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p14:paraId="2C078E63" wp14:textId="5175D756">
      <w:r w:rsidR="2CD68CD5">
        <w:rPr/>
        <w:t>Max Czellecz</w:t>
      </w:r>
    </w:p>
    <w:p w:rsidR="2CD68CD5" w:rsidRDefault="2CD68CD5" w14:paraId="3BC480A7" w14:textId="0AA49E7B">
      <w:r w:rsidR="2CD68CD5">
        <w:rPr/>
        <w:t>Mintendo</w:t>
      </w:r>
      <w:r w:rsidR="2CD68CD5">
        <w:rPr/>
        <w:t xml:space="preserve"> Game Girl Case Study</w:t>
      </w:r>
    </w:p>
    <w:p w:rsidR="2CD68CD5" w:rsidRDefault="2CD68CD5" w14:paraId="2E5E166D" w14:textId="68900181">
      <w:r w:rsidR="2CD68CD5">
        <w:rPr/>
        <w:t>Professor David Stec</w:t>
      </w:r>
    </w:p>
    <w:p w:rsidR="44F414CC" w:rsidRDefault="44F414CC" w14:paraId="6627E410" w14:textId="225B9C7F"/>
    <w:p w:rsidR="2CD68CD5" w:rsidRDefault="2CD68CD5" w14:paraId="4D0DF97D" w14:textId="3B1D8ADF">
      <w:r w:rsidR="2CD68CD5">
        <w:rPr/>
        <w:t xml:space="preserve">Which </w:t>
      </w:r>
      <w:r w:rsidR="2CD68CD5">
        <w:rPr/>
        <w:t>option</w:t>
      </w:r>
      <w:r w:rsidR="2CD68CD5">
        <w:rPr/>
        <w:t xml:space="preserve"> delivers the maximum profit for the supply chain: a) Sandra’s plan, b) Bill’s plan, or c) no promotion plan at all? Assume ending inventory of 0.</w:t>
      </w:r>
    </w:p>
    <w:tbl>
      <w:tblPr>
        <w:tblStyle w:val="TableNormal"/>
        <w:bidiVisual w:val="0"/>
        <w:tblW w:w="0" w:type="auto"/>
        <w:tblLayout w:type="fixed"/>
        <w:tblLook w:val="06A0" w:firstRow="1" w:lastRow="0" w:firstColumn="1" w:lastColumn="0" w:noHBand="1" w:noVBand="1"/>
      </w:tblPr>
      <w:tblGrid>
        <w:gridCol w:w="2269"/>
        <w:gridCol w:w="1875"/>
        <w:gridCol w:w="1860"/>
        <w:gridCol w:w="1659"/>
      </w:tblGrid>
      <w:tr w:rsidR="44F414CC" w:rsidTr="44F414CC" w14:paraId="23F45170">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191513F9" w14:textId="3D17772C">
            <w:pPr>
              <w:spacing w:before="0" w:beforeAutospacing="off" w:after="0" w:afterAutospacing="off"/>
              <w:jc w:val="center"/>
            </w:pPr>
            <w:r w:rsidRPr="44F414CC" w:rsidR="44F414CC">
              <w:rPr>
                <w:b w:val="1"/>
                <w:bCs w:val="1"/>
              </w:rPr>
              <w:t>Plan</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0771CD87" w14:textId="61D8D612">
            <w:pPr>
              <w:spacing w:before="0" w:beforeAutospacing="off" w:after="0" w:afterAutospacing="off"/>
              <w:jc w:val="center"/>
            </w:pPr>
            <w:r w:rsidRPr="44F414CC" w:rsidR="44F414CC">
              <w:rPr>
                <w:b w:val="1"/>
                <w:bCs w:val="1"/>
              </w:rPr>
              <w:t>Total Cost</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7E534E36" w14:textId="30109CB4">
            <w:pPr>
              <w:spacing w:before="0" w:beforeAutospacing="off" w:after="0" w:afterAutospacing="off"/>
              <w:jc w:val="center"/>
            </w:pPr>
            <w:r w:rsidRPr="44F414CC" w:rsidR="44F414CC">
              <w:rPr>
                <w:b w:val="1"/>
                <w:bCs w:val="1"/>
              </w:rPr>
              <w:t>Total Revenue</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4A63E7B0" w14:textId="2793919A">
            <w:pPr>
              <w:spacing w:before="0" w:beforeAutospacing="off" w:after="0" w:afterAutospacing="off"/>
              <w:jc w:val="center"/>
            </w:pPr>
            <w:r w:rsidRPr="44F414CC" w:rsidR="44F414CC">
              <w:rPr>
                <w:b w:val="1"/>
                <w:bCs w:val="1"/>
              </w:rPr>
              <w:t>Profit</w:t>
            </w:r>
          </w:p>
        </w:tc>
      </w:tr>
      <w:tr w:rsidR="44F414CC" w:rsidTr="44F414CC" w14:paraId="7A2B58E3">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78B3055A" w14:textId="7150F5F9">
            <w:pPr>
              <w:spacing w:before="0" w:beforeAutospacing="off" w:after="0" w:afterAutospacing="off"/>
              <w:rPr>
                <w:b w:val="1"/>
                <w:bCs w:val="1"/>
              </w:rPr>
            </w:pPr>
            <w:r w:rsidRPr="44F414CC" w:rsidR="44F414CC">
              <w:rPr>
                <w:b w:val="1"/>
                <w:bCs w:val="1"/>
              </w:rPr>
              <w:t>Sandra’s Plan</w:t>
            </w:r>
            <w:r w:rsidRPr="44F414CC" w:rsidR="44F414CC">
              <w:rPr>
                <w:b w:val="1"/>
                <w:bCs w:val="1"/>
              </w:rPr>
              <w:t xml:space="preserve"> ($5)</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62CB76DB" w14:textId="54FC0566">
            <w:pPr>
              <w:spacing w:before="0" w:beforeAutospacing="off" w:after="0" w:afterAutospacing="off"/>
            </w:pPr>
            <w:r w:rsidR="44F414CC">
              <w:rPr/>
              <w:t>$18,142,625</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251EC28D" w14:textId="41ADD2B6">
            <w:pPr>
              <w:spacing w:before="0" w:beforeAutospacing="off" w:after="0" w:afterAutospacing="off"/>
            </w:pPr>
            <w:r w:rsidR="44F414CC">
              <w:rPr/>
              <w:t>$55,130,000</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6403DD29" w14:textId="455FE561">
            <w:pPr>
              <w:spacing w:before="0" w:beforeAutospacing="off" w:after="0" w:afterAutospacing="off"/>
            </w:pPr>
            <w:r w:rsidRPr="44F414CC" w:rsidR="44F414CC">
              <w:rPr>
                <w:b w:val="1"/>
                <w:bCs w:val="1"/>
              </w:rPr>
              <w:t>$36,987,375</w:t>
            </w:r>
          </w:p>
        </w:tc>
      </w:tr>
      <w:tr w:rsidR="44F414CC" w:rsidTr="44F414CC" w14:paraId="03472E77">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173D8BCB" w14:textId="28D1D60E">
            <w:pPr>
              <w:spacing w:before="0" w:beforeAutospacing="off" w:after="0" w:afterAutospacing="off"/>
            </w:pPr>
            <w:r w:rsidRPr="44F414CC" w:rsidR="44F414CC">
              <w:rPr>
                <w:b w:val="1"/>
                <w:bCs w:val="1"/>
              </w:rPr>
              <w:t>No Promotion Plan</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47B641EE" w14:textId="7DD300C9">
            <w:pPr>
              <w:spacing w:before="0" w:beforeAutospacing="off" w:after="0" w:afterAutospacing="off"/>
            </w:pPr>
            <w:r w:rsidR="44F414CC">
              <w:rPr/>
              <w:t>$17,384,720</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2106D4E1" w14:textId="1DD030C5">
            <w:pPr>
              <w:spacing w:before="0" w:beforeAutospacing="off" w:after="0" w:afterAutospacing="off"/>
            </w:pPr>
            <w:r w:rsidR="44F414CC">
              <w:rPr/>
              <w:t>$53,500,000</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23E1C186" w14:textId="4B285B4A">
            <w:pPr>
              <w:spacing w:before="0" w:beforeAutospacing="off" w:after="0" w:afterAutospacing="off"/>
            </w:pPr>
            <w:r w:rsidRPr="44F414CC" w:rsidR="44F414CC">
              <w:rPr>
                <w:b w:val="1"/>
                <w:bCs w:val="1"/>
              </w:rPr>
              <w:t>$36,115,280</w:t>
            </w:r>
          </w:p>
        </w:tc>
      </w:tr>
      <w:tr w:rsidR="44F414CC" w:rsidTr="44F414CC" w14:paraId="126226C6">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33E7C724" w14:textId="0FAB68AF">
            <w:pPr>
              <w:spacing w:before="0" w:beforeAutospacing="off" w:after="0" w:afterAutospacing="off"/>
              <w:rPr>
                <w:b w:val="1"/>
                <w:bCs w:val="1"/>
              </w:rPr>
            </w:pPr>
            <w:r w:rsidRPr="44F414CC" w:rsidR="44F414CC">
              <w:rPr>
                <w:b w:val="1"/>
                <w:bCs w:val="1"/>
              </w:rPr>
              <w:t>Bill’s Plan</w:t>
            </w:r>
            <w:r w:rsidRPr="44F414CC" w:rsidR="44F414CC">
              <w:rPr>
                <w:b w:val="1"/>
                <w:bCs w:val="1"/>
              </w:rPr>
              <w:t xml:space="preserve"> ($5)</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477B38E6" w14:textId="2B300003">
            <w:pPr>
              <w:spacing w:before="0" w:beforeAutospacing="off" w:after="0" w:afterAutospacing="off"/>
            </w:pPr>
            <w:r w:rsidR="44F414CC">
              <w:rPr/>
              <w:t>$19,60</w:t>
            </w:r>
            <w:r w:rsidR="50C4728C">
              <w:rPr/>
              <w:t>9</w:t>
            </w:r>
            <w:r w:rsidR="44F414CC">
              <w:rPr/>
              <w:t>,</w:t>
            </w:r>
            <w:r w:rsidR="73BB0949">
              <w:rPr/>
              <w:t>250</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526CD67B" w14:textId="5C8F987F">
            <w:pPr>
              <w:spacing w:before="0" w:beforeAutospacing="off" w:after="0" w:afterAutospacing="off"/>
            </w:pPr>
            <w:r w:rsidR="44F414CC">
              <w:rPr/>
              <w:t>$57,425,000</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019B7D9A" w14:textId="534422E0">
            <w:pPr>
              <w:spacing w:before="0" w:beforeAutospacing="off" w:after="0" w:afterAutospacing="off"/>
              <w:rPr>
                <w:b w:val="1"/>
                <w:bCs w:val="1"/>
              </w:rPr>
            </w:pPr>
            <w:r w:rsidRPr="44F414CC" w:rsidR="44F414CC">
              <w:rPr>
                <w:b w:val="1"/>
                <w:bCs w:val="1"/>
              </w:rPr>
              <w:t>$37,</w:t>
            </w:r>
            <w:r w:rsidRPr="44F414CC" w:rsidR="2A191337">
              <w:rPr>
                <w:b w:val="1"/>
                <w:bCs w:val="1"/>
              </w:rPr>
              <w:t>815</w:t>
            </w:r>
            <w:r w:rsidRPr="44F414CC" w:rsidR="44F414CC">
              <w:rPr>
                <w:b w:val="1"/>
                <w:bCs w:val="1"/>
              </w:rPr>
              <w:t>,</w:t>
            </w:r>
            <w:r w:rsidRPr="44F414CC" w:rsidR="2F091C6B">
              <w:rPr>
                <w:b w:val="1"/>
                <w:bCs w:val="1"/>
              </w:rPr>
              <w:t>750</w:t>
            </w:r>
          </w:p>
        </w:tc>
      </w:tr>
    </w:tbl>
    <w:p w:rsidR="44F414CC" w:rsidRDefault="44F414CC" w14:paraId="7E0B803D" w14:textId="7B95358C"/>
    <w:p w:rsidR="4C473A0E" w:rsidRDefault="4C473A0E" w14:paraId="5B8673EC" w14:textId="0848BDB4">
      <w:r w:rsidR="4C473A0E">
        <w:rPr/>
        <w:t xml:space="preserve">The plan that delivers the maximum profit for the Mintendo supply chain is Bill’s Plan, which yields a total profit of $37,815,750. When comparing the three options, Bill’s plan outperforms Sandra’s plan and the no-promotion plan in terms of both total revenue and overall profit. While Sandra’s plan brings in $55,130,000 in total revenue with a profit of $36,987,375, and the no-promotion plan delivers $53,500,000 in revenue with a profit of $36,115,280, Bill’s strategy generates the highest revenue at $57,425,000 and the greatest profit margin. This </w:t>
      </w:r>
      <w:r w:rsidR="75C4EBB6">
        <w:rPr/>
        <w:t>shows</w:t>
      </w:r>
      <w:r w:rsidR="4C473A0E">
        <w:rPr/>
        <w:t xml:space="preserve"> that Bill’s promotional approach effectively boosts sales volume enough to offset the added promotional costs. In a competitive market for gaming consoles, this type of strategy suggests that moderate discounting can stimulate enough consumer demand to increase total sales and overall supply chain profitability. Therefore, the most profitable decision under normal conditions is to implement Bill’s Plan with a $5 discount, as it maximizes both revenue and total profit for the </w:t>
      </w:r>
      <w:r w:rsidR="4C473A0E">
        <w:rPr/>
        <w:t>Mintendo</w:t>
      </w:r>
      <w:r w:rsidR="4C473A0E">
        <w:rPr/>
        <w:t xml:space="preserve"> supply chain network.</w:t>
      </w:r>
    </w:p>
    <w:p w:rsidR="44F414CC" w:rsidRDefault="44F414CC" w14:paraId="13912968" w14:textId="71AF8016"/>
    <w:p w:rsidR="2CD68CD5" w:rsidP="44F414CC" w:rsidRDefault="2CD68CD5" w14:paraId="7DEEFBB7" w14:textId="7328BFF6">
      <w:pPr>
        <w:pStyle w:val="Normal"/>
      </w:pPr>
      <w:r w:rsidR="2CD68CD5">
        <w:rPr/>
        <w:t xml:space="preserve">How does the answer change if a discount of $10 must be given to reach the same level of impact that the $5 discount received? </w:t>
      </w:r>
      <w:r w:rsidR="2CD68CD5">
        <w:rPr/>
        <w:t>Again</w:t>
      </w:r>
      <w:r w:rsidR="2CD68CD5">
        <w:rPr/>
        <w:t xml:space="preserve"> consider the three options of Sandra's plan, Bill's Plan or No Promotion.</w:t>
      </w:r>
    </w:p>
    <w:tbl>
      <w:tblPr>
        <w:tblStyle w:val="TableNormal"/>
        <w:bidiVisual w:val="0"/>
        <w:tblW w:w="0" w:type="auto"/>
        <w:tblLayout w:type="fixed"/>
        <w:tblLook w:val="06A0" w:firstRow="1" w:lastRow="0" w:firstColumn="1" w:lastColumn="0" w:noHBand="1" w:noVBand="1"/>
      </w:tblPr>
      <w:tblGrid>
        <w:gridCol w:w="2269"/>
        <w:gridCol w:w="1875"/>
        <w:gridCol w:w="1860"/>
        <w:gridCol w:w="1659"/>
      </w:tblGrid>
      <w:tr w:rsidR="44F414CC" w:rsidTr="79701CA6" w14:paraId="622B2EDA">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4FEFE3EB" w14:textId="3D17772C">
            <w:pPr>
              <w:spacing w:before="0" w:beforeAutospacing="off" w:after="0" w:afterAutospacing="off"/>
              <w:jc w:val="center"/>
            </w:pPr>
            <w:r w:rsidRPr="44F414CC" w:rsidR="44F414CC">
              <w:rPr>
                <w:b w:val="1"/>
                <w:bCs w:val="1"/>
              </w:rPr>
              <w:t>Plan</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0163B4EB" w14:textId="61D8D612">
            <w:pPr>
              <w:spacing w:before="0" w:beforeAutospacing="off" w:after="0" w:afterAutospacing="off"/>
              <w:jc w:val="center"/>
            </w:pPr>
            <w:r w:rsidRPr="44F414CC" w:rsidR="44F414CC">
              <w:rPr>
                <w:b w:val="1"/>
                <w:bCs w:val="1"/>
              </w:rPr>
              <w:t>Total Cost</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1EFEB157" w14:textId="30109CB4">
            <w:pPr>
              <w:spacing w:before="0" w:beforeAutospacing="off" w:after="0" w:afterAutospacing="off"/>
              <w:jc w:val="center"/>
            </w:pPr>
            <w:r w:rsidRPr="44F414CC" w:rsidR="44F414CC">
              <w:rPr>
                <w:b w:val="1"/>
                <w:bCs w:val="1"/>
              </w:rPr>
              <w:t>Total Revenue</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6EAC7A89" w14:textId="2793919A">
            <w:pPr>
              <w:spacing w:before="0" w:beforeAutospacing="off" w:after="0" w:afterAutospacing="off"/>
              <w:jc w:val="center"/>
            </w:pPr>
            <w:r w:rsidRPr="44F414CC" w:rsidR="44F414CC">
              <w:rPr>
                <w:b w:val="1"/>
                <w:bCs w:val="1"/>
              </w:rPr>
              <w:t>Profit</w:t>
            </w:r>
          </w:p>
        </w:tc>
      </w:tr>
      <w:tr w:rsidR="44F414CC" w:rsidTr="79701CA6" w14:paraId="6DAC663F">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2B515156" w14:textId="7798C53D">
            <w:pPr>
              <w:spacing w:before="0" w:beforeAutospacing="off" w:after="0" w:afterAutospacing="off"/>
              <w:rPr>
                <w:b w:val="1"/>
                <w:bCs w:val="1"/>
              </w:rPr>
            </w:pPr>
            <w:r w:rsidRPr="44F414CC" w:rsidR="44F414CC">
              <w:rPr>
                <w:b w:val="1"/>
                <w:bCs w:val="1"/>
              </w:rPr>
              <w:t>Sandra’s Plan ($</w:t>
            </w:r>
            <w:r w:rsidRPr="44F414CC" w:rsidR="1382A393">
              <w:rPr>
                <w:b w:val="1"/>
                <w:bCs w:val="1"/>
              </w:rPr>
              <w:t>10</w:t>
            </w:r>
            <w:r w:rsidRPr="44F414CC" w:rsidR="44F414CC">
              <w:rPr>
                <w:b w:val="1"/>
                <w:bCs w:val="1"/>
              </w:rPr>
              <w:t>)</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2D6B0D25" w14:textId="54FC0566">
            <w:pPr>
              <w:spacing w:before="0" w:beforeAutospacing="off" w:after="0" w:afterAutospacing="off"/>
            </w:pPr>
            <w:r w:rsidR="44F414CC">
              <w:rPr/>
              <w:t>$18,142,625</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2E531E26" w14:textId="41ADD2B6">
            <w:pPr>
              <w:spacing w:before="0" w:beforeAutospacing="off" w:after="0" w:afterAutospacing="off"/>
            </w:pPr>
            <w:r w:rsidR="44F414CC">
              <w:rPr/>
              <w:t>$55,130,000</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385C48D2" w14:noSpellErr="1" w14:textId="2F48B542">
            <w:pPr>
              <w:spacing w:before="0" w:beforeAutospacing="off" w:after="0" w:afterAutospacing="off"/>
            </w:pPr>
            <w:r w:rsidRPr="79701CA6" w:rsidR="44F414CC">
              <w:rPr>
                <w:b w:val="1"/>
                <w:bCs w:val="1"/>
              </w:rPr>
              <w:t>$3</w:t>
            </w:r>
            <w:r w:rsidRPr="79701CA6" w:rsidR="29086724">
              <w:rPr>
                <w:b w:val="1"/>
                <w:bCs w:val="1"/>
              </w:rPr>
              <w:t>5</w:t>
            </w:r>
            <w:r w:rsidRPr="79701CA6" w:rsidR="44F414CC">
              <w:rPr>
                <w:b w:val="1"/>
                <w:bCs w:val="1"/>
              </w:rPr>
              <w:t>,</w:t>
            </w:r>
            <w:r w:rsidRPr="79701CA6" w:rsidR="0AC3D74F">
              <w:rPr>
                <w:b w:val="1"/>
                <w:bCs w:val="1"/>
              </w:rPr>
              <w:t>36</w:t>
            </w:r>
            <w:r w:rsidRPr="79701CA6" w:rsidR="44F414CC">
              <w:rPr>
                <w:b w:val="1"/>
                <w:bCs w:val="1"/>
              </w:rPr>
              <w:t>7,375</w:t>
            </w:r>
          </w:p>
        </w:tc>
      </w:tr>
      <w:tr w:rsidR="44F414CC" w:rsidTr="79701CA6" w14:paraId="597BCBB5">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0100D144" w14:textId="28D1D60E">
            <w:pPr>
              <w:spacing w:before="0" w:beforeAutospacing="off" w:after="0" w:afterAutospacing="off"/>
            </w:pPr>
            <w:r w:rsidRPr="44F414CC" w:rsidR="44F414CC">
              <w:rPr>
                <w:b w:val="1"/>
                <w:bCs w:val="1"/>
              </w:rPr>
              <w:t>No Promotion Plan</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22055FFE" w14:textId="7DD300C9">
            <w:pPr>
              <w:spacing w:before="0" w:beforeAutospacing="off" w:after="0" w:afterAutospacing="off"/>
            </w:pPr>
            <w:r w:rsidR="44F414CC">
              <w:rPr/>
              <w:t>$17,384,720</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272F7473" w14:textId="1DD030C5">
            <w:pPr>
              <w:spacing w:before="0" w:beforeAutospacing="off" w:after="0" w:afterAutospacing="off"/>
            </w:pPr>
            <w:r w:rsidR="44F414CC">
              <w:rPr/>
              <w:t>$53,500,000</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5336EFD8" w14:noSpellErr="1" w14:textId="51720AE9">
            <w:pPr>
              <w:spacing w:before="0" w:beforeAutospacing="off" w:after="0" w:afterAutospacing="off"/>
            </w:pPr>
            <w:r w:rsidRPr="79701CA6" w:rsidR="44F414CC">
              <w:rPr>
                <w:b w:val="1"/>
                <w:bCs w:val="1"/>
              </w:rPr>
              <w:t>$3</w:t>
            </w:r>
            <w:r w:rsidRPr="79701CA6" w:rsidR="51B858BE">
              <w:rPr>
                <w:b w:val="1"/>
                <w:bCs w:val="1"/>
              </w:rPr>
              <w:t>5</w:t>
            </w:r>
            <w:r w:rsidRPr="79701CA6" w:rsidR="44F414CC">
              <w:rPr>
                <w:b w:val="1"/>
                <w:bCs w:val="1"/>
              </w:rPr>
              <w:t>,115,280</w:t>
            </w:r>
          </w:p>
        </w:tc>
      </w:tr>
      <w:tr w:rsidR="44F414CC" w:rsidTr="79701CA6" w14:paraId="191976E8">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35CA3C21" w14:textId="42A85990">
            <w:pPr>
              <w:spacing w:before="0" w:beforeAutospacing="off" w:after="0" w:afterAutospacing="off"/>
              <w:rPr>
                <w:b w:val="1"/>
                <w:bCs w:val="1"/>
              </w:rPr>
            </w:pPr>
            <w:r w:rsidRPr="44F414CC" w:rsidR="44F414CC">
              <w:rPr>
                <w:b w:val="1"/>
                <w:bCs w:val="1"/>
              </w:rPr>
              <w:t>Bill’s Plan ($</w:t>
            </w:r>
            <w:r w:rsidRPr="44F414CC" w:rsidR="78E2B157">
              <w:rPr>
                <w:b w:val="1"/>
                <w:bCs w:val="1"/>
              </w:rPr>
              <w:t>10</w:t>
            </w:r>
            <w:r w:rsidRPr="44F414CC" w:rsidR="44F414CC">
              <w:rPr>
                <w:b w:val="1"/>
                <w:bCs w:val="1"/>
              </w:rPr>
              <w:t>)</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0C6E74D6" w14:textId="2B300003">
            <w:pPr>
              <w:spacing w:before="0" w:beforeAutospacing="off" w:after="0" w:afterAutospacing="off"/>
            </w:pPr>
            <w:r w:rsidR="44F414CC">
              <w:rPr/>
              <w:t>$19,60</w:t>
            </w:r>
            <w:r w:rsidR="44F414CC">
              <w:rPr/>
              <w:t>9</w:t>
            </w:r>
            <w:r w:rsidR="44F414CC">
              <w:rPr/>
              <w:t>,</w:t>
            </w:r>
            <w:r w:rsidR="44F414CC">
              <w:rPr/>
              <w:t>250</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687A3787" w14:textId="23BE3E8F">
            <w:pPr>
              <w:spacing w:before="0" w:beforeAutospacing="off" w:after="0" w:afterAutospacing="off"/>
            </w:pPr>
            <w:r w:rsidR="44F414CC">
              <w:rPr/>
              <w:t>$5</w:t>
            </w:r>
            <w:r w:rsidR="066E263A">
              <w:rPr/>
              <w:t>5</w:t>
            </w:r>
            <w:r w:rsidR="44F414CC">
              <w:rPr/>
              <w:t>,</w:t>
            </w:r>
            <w:r w:rsidR="349C0ACE">
              <w:rPr/>
              <w:t>100</w:t>
            </w:r>
            <w:r w:rsidR="44F414CC">
              <w:rPr/>
              <w:t>,000</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5481F146" w14:textId="126E3691">
            <w:pPr>
              <w:spacing w:before="0" w:beforeAutospacing="off" w:after="0" w:afterAutospacing="off"/>
              <w:rPr>
                <w:b w:val="1"/>
                <w:bCs w:val="1"/>
              </w:rPr>
            </w:pPr>
            <w:r w:rsidRPr="44F414CC" w:rsidR="44F414CC">
              <w:rPr>
                <w:b w:val="1"/>
                <w:bCs w:val="1"/>
              </w:rPr>
              <w:t>$3</w:t>
            </w:r>
            <w:r w:rsidRPr="44F414CC" w:rsidR="4512F76A">
              <w:rPr>
                <w:b w:val="1"/>
                <w:bCs w:val="1"/>
              </w:rPr>
              <w:t>5</w:t>
            </w:r>
            <w:r w:rsidRPr="44F414CC" w:rsidR="44F414CC">
              <w:rPr>
                <w:b w:val="1"/>
                <w:bCs w:val="1"/>
              </w:rPr>
              <w:t>,</w:t>
            </w:r>
            <w:r w:rsidRPr="44F414CC" w:rsidR="02180B8B">
              <w:rPr>
                <w:b w:val="1"/>
                <w:bCs w:val="1"/>
              </w:rPr>
              <w:t>490</w:t>
            </w:r>
            <w:r w:rsidRPr="44F414CC" w:rsidR="44F414CC">
              <w:rPr>
                <w:b w:val="1"/>
                <w:bCs w:val="1"/>
              </w:rPr>
              <w:t>,750</w:t>
            </w:r>
          </w:p>
        </w:tc>
      </w:tr>
    </w:tbl>
    <w:p w:rsidR="44F414CC" w:rsidP="44F414CC" w:rsidRDefault="44F414CC" w14:paraId="2F5BB96B" w14:textId="5BCC138C">
      <w:pPr>
        <w:pStyle w:val="Normal"/>
      </w:pPr>
    </w:p>
    <w:p w:rsidR="6DB57E67" w:rsidP="44F414CC" w:rsidRDefault="6DB57E67" w14:paraId="59B7C522" w14:noSpellErr="1" w14:textId="67EDD34E">
      <w:pPr>
        <w:pStyle w:val="Normal"/>
      </w:pPr>
      <w:r w:rsidR="6DB57E67">
        <w:rPr/>
        <w:t>When the discount increases to $10 to achieve the same market impact, Sandra’s Plan becomes the most profitable option, generating a total profit of $</w:t>
      </w:r>
      <w:r w:rsidR="08672472">
        <w:rPr/>
        <w:t>3</w:t>
      </w:r>
      <w:r w:rsidR="0DE9D613">
        <w:rPr/>
        <w:t>5</w:t>
      </w:r>
      <w:r w:rsidR="08672472">
        <w:rPr/>
        <w:t>,367,375</w:t>
      </w:r>
      <w:r w:rsidR="6DB57E67">
        <w:rPr/>
        <w:t xml:space="preserve">, compared to $36,115,280 for the no-promotion plan and $35,490,750 for Bill’s plan. </w:t>
      </w:r>
      <w:r w:rsidR="6DB57E67">
        <w:rPr/>
        <w:t>Sandra’s approach maintains stronger profitability because it effectively balances sales growth with controlled costs.</w:t>
      </w:r>
      <w:r w:rsidR="6DB57E67">
        <w:rPr/>
        <w:t xml:space="preserve"> Her plan </w:t>
      </w:r>
      <w:r w:rsidR="6DB57E67">
        <w:rPr/>
        <w:t>appears to drive</w:t>
      </w:r>
      <w:r w:rsidR="6DB57E67">
        <w:rPr/>
        <w:t xml:space="preserve"> enough </w:t>
      </w:r>
      <w:r w:rsidR="6DB57E67">
        <w:rPr/>
        <w:t>additional</w:t>
      </w:r>
      <w:r w:rsidR="6DB57E67">
        <w:rPr/>
        <w:t xml:space="preserve"> demand to offset the revenue loss from the higher discount, making it more efficient and sustainable than Bill’s higher-cost strategy. Meanwhile, the no-promotion plan </w:t>
      </w:r>
      <w:r w:rsidR="6DB57E67">
        <w:rPr/>
        <w:t>remains</w:t>
      </w:r>
      <w:r w:rsidR="6DB57E67">
        <w:rPr/>
        <w:t xml:space="preserve"> the same but </w:t>
      </w:r>
      <w:r w:rsidR="6DB57E67">
        <w:rPr/>
        <w:t>fails to</w:t>
      </w:r>
      <w:r w:rsidR="6DB57E67">
        <w:rPr/>
        <w:t xml:space="preserve"> generate the same level of sales or revenue growth. Overall, this </w:t>
      </w:r>
      <w:r w:rsidR="6DB57E67">
        <w:rPr/>
        <w:t>demonstrates</w:t>
      </w:r>
      <w:r w:rsidR="6DB57E67">
        <w:rPr/>
        <w:t xml:space="preserve"> that when deeper discounts are </w:t>
      </w:r>
      <w:r w:rsidR="6DB57E67">
        <w:rPr/>
        <w:t>required</w:t>
      </w:r>
      <w:r w:rsidR="6DB57E67">
        <w:rPr/>
        <w:t>, Sandra’s $10 plan offers the best trade-off between stimulating demand and preserving profitability across the supply chain.</w:t>
      </w:r>
    </w:p>
    <w:p w:rsidR="44F414CC" w:rsidP="44F414CC" w:rsidRDefault="44F414CC" w14:paraId="180EB517" w14:textId="3E1D4DA8">
      <w:pPr>
        <w:pStyle w:val="Normal"/>
      </w:pPr>
    </w:p>
    <w:p w:rsidR="2CD68CD5" w:rsidP="44F414CC" w:rsidRDefault="2CD68CD5" w14:paraId="2919C3A6" w14:textId="6B638663">
      <w:pPr>
        <w:pStyle w:val="Normal"/>
      </w:pPr>
      <w:r w:rsidR="2CD68CD5">
        <w:rPr/>
        <w:t xml:space="preserve">Suppose Sandra’s fears about increasing outsourcing costs come to </w:t>
      </w:r>
      <w:r w:rsidR="2CD68CD5">
        <w:rPr/>
        <w:t>fruition</w:t>
      </w:r>
      <w:r w:rsidR="2CD68CD5">
        <w:rPr/>
        <w:t xml:space="preserve"> and the cost rises to $22/unit for subcontracting</w:t>
      </w:r>
      <w:r w:rsidR="2CD68CD5">
        <w:rPr/>
        <w:t xml:space="preserve">. Does this change the decision when the discount is $5? </w:t>
      </w:r>
      <w:r w:rsidR="2CD68CD5">
        <w:rPr/>
        <w:t>Again</w:t>
      </w:r>
      <w:r w:rsidR="2CD68CD5">
        <w:rPr/>
        <w:t xml:space="preserve"> consider the three options of Sandra's plan, Bill's Plan or No Promotion.</w:t>
      </w:r>
    </w:p>
    <w:p w:rsidR="44F414CC" w:rsidP="44F414CC" w:rsidRDefault="44F414CC" w14:paraId="0FBD90E1" w14:textId="437329DA">
      <w:pPr>
        <w:pStyle w:val="Normal"/>
      </w:pPr>
    </w:p>
    <w:p w:rsidR="6C641568" w:rsidP="44F414CC" w:rsidRDefault="6C641568" w14:paraId="682CE680" w14:textId="722F8566">
      <w:pPr>
        <w:pStyle w:val="Normal"/>
        <w:rPr>
          <w:b w:val="1"/>
          <w:bCs w:val="1"/>
        </w:rPr>
      </w:pPr>
      <w:r w:rsidRPr="44F414CC" w:rsidR="6C641568">
        <w:rPr>
          <w:b w:val="1"/>
          <w:bCs w:val="1"/>
        </w:rPr>
        <w:t>The subcontracting</w:t>
      </w:r>
      <w:r w:rsidRPr="44F414CC" w:rsidR="29B0EA86">
        <w:rPr>
          <w:b w:val="1"/>
          <w:bCs w:val="1"/>
        </w:rPr>
        <w:t xml:space="preserve"> cost was originally $18.</w:t>
      </w:r>
    </w:p>
    <w:tbl>
      <w:tblPr>
        <w:tblStyle w:val="TableNormal"/>
        <w:bidiVisual w:val="0"/>
        <w:tblW w:w="0" w:type="auto"/>
        <w:tblLayout w:type="fixed"/>
        <w:tblLook w:val="06A0" w:firstRow="1" w:lastRow="0" w:firstColumn="1" w:lastColumn="0" w:noHBand="1" w:noVBand="1"/>
      </w:tblPr>
      <w:tblGrid>
        <w:gridCol w:w="2269"/>
        <w:gridCol w:w="1875"/>
        <w:gridCol w:w="1860"/>
        <w:gridCol w:w="1659"/>
      </w:tblGrid>
      <w:tr w:rsidR="44F414CC" w:rsidTr="79701CA6" w14:paraId="35ED5C40">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0B563C11" w14:textId="3D17772C">
            <w:pPr>
              <w:spacing w:before="0" w:beforeAutospacing="off" w:after="0" w:afterAutospacing="off"/>
              <w:jc w:val="center"/>
            </w:pPr>
            <w:r w:rsidRPr="44F414CC" w:rsidR="44F414CC">
              <w:rPr>
                <w:b w:val="1"/>
                <w:bCs w:val="1"/>
              </w:rPr>
              <w:t>Plan</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772807E1" w14:textId="61D8D612">
            <w:pPr>
              <w:spacing w:before="0" w:beforeAutospacing="off" w:after="0" w:afterAutospacing="off"/>
              <w:jc w:val="center"/>
            </w:pPr>
            <w:r w:rsidRPr="44F414CC" w:rsidR="44F414CC">
              <w:rPr>
                <w:b w:val="1"/>
                <w:bCs w:val="1"/>
              </w:rPr>
              <w:t>Total Cost</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05606085" w14:textId="30109CB4">
            <w:pPr>
              <w:spacing w:before="0" w:beforeAutospacing="off" w:after="0" w:afterAutospacing="off"/>
              <w:jc w:val="center"/>
            </w:pPr>
            <w:r w:rsidRPr="44F414CC" w:rsidR="44F414CC">
              <w:rPr>
                <w:b w:val="1"/>
                <w:bCs w:val="1"/>
              </w:rPr>
              <w:t>Total Revenue</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3C7C09ED" w14:textId="2793919A">
            <w:pPr>
              <w:spacing w:before="0" w:beforeAutospacing="off" w:after="0" w:afterAutospacing="off"/>
              <w:jc w:val="center"/>
            </w:pPr>
            <w:r w:rsidRPr="44F414CC" w:rsidR="44F414CC">
              <w:rPr>
                <w:b w:val="1"/>
                <w:bCs w:val="1"/>
              </w:rPr>
              <w:t>Profit</w:t>
            </w:r>
          </w:p>
        </w:tc>
      </w:tr>
      <w:tr w:rsidR="44F414CC" w:rsidTr="79701CA6" w14:paraId="439E1B66">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51FC9985" w14:textId="7150F5F9">
            <w:pPr>
              <w:spacing w:before="0" w:beforeAutospacing="off" w:after="0" w:afterAutospacing="off"/>
              <w:rPr>
                <w:b w:val="1"/>
                <w:bCs w:val="1"/>
              </w:rPr>
            </w:pPr>
            <w:r w:rsidRPr="44F414CC" w:rsidR="44F414CC">
              <w:rPr>
                <w:b w:val="1"/>
                <w:bCs w:val="1"/>
              </w:rPr>
              <w:t>Sandra’s Plan</w:t>
            </w:r>
            <w:r w:rsidRPr="44F414CC" w:rsidR="5C64B342">
              <w:rPr>
                <w:b w:val="1"/>
                <w:bCs w:val="1"/>
              </w:rPr>
              <w:t xml:space="preserve"> ($5)</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6D59B536" w14:textId="54FC0566">
            <w:pPr>
              <w:spacing w:before="0" w:beforeAutospacing="off" w:after="0" w:afterAutospacing="off"/>
            </w:pPr>
            <w:r w:rsidR="44F414CC">
              <w:rPr/>
              <w:t>$18,142,625</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02B11252" w14:textId="41ADD2B6">
            <w:pPr>
              <w:spacing w:before="0" w:beforeAutospacing="off" w:after="0" w:afterAutospacing="off"/>
            </w:pPr>
            <w:r w:rsidR="44F414CC">
              <w:rPr/>
              <w:t>$55,130,000</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7FC39012" w14:textId="455FE561">
            <w:pPr>
              <w:spacing w:before="0" w:beforeAutospacing="off" w:after="0" w:afterAutospacing="off"/>
            </w:pPr>
            <w:r w:rsidRPr="44F414CC" w:rsidR="44F414CC">
              <w:rPr>
                <w:b w:val="1"/>
                <w:bCs w:val="1"/>
              </w:rPr>
              <w:t>$36,987,375</w:t>
            </w:r>
          </w:p>
        </w:tc>
      </w:tr>
      <w:tr w:rsidR="44F414CC" w:rsidTr="79701CA6" w14:paraId="6E796963">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6EDE714E" w14:textId="28D1D60E">
            <w:pPr>
              <w:spacing w:before="0" w:beforeAutospacing="off" w:after="0" w:afterAutospacing="off"/>
            </w:pPr>
            <w:r w:rsidRPr="44F414CC" w:rsidR="44F414CC">
              <w:rPr>
                <w:b w:val="1"/>
                <w:bCs w:val="1"/>
              </w:rPr>
              <w:t>No Promotion Plan</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52E29B6C" w14:textId="7DD300C9">
            <w:pPr>
              <w:spacing w:before="0" w:beforeAutospacing="off" w:after="0" w:afterAutospacing="off"/>
            </w:pPr>
            <w:r w:rsidR="44F414CC">
              <w:rPr/>
              <w:t>$17,384,720</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01D3E52F" w14:textId="1DD030C5">
            <w:pPr>
              <w:spacing w:before="0" w:beforeAutospacing="off" w:after="0" w:afterAutospacing="off"/>
            </w:pPr>
            <w:r w:rsidR="44F414CC">
              <w:rPr/>
              <w:t>$53,500,000</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79701CA6" w:rsidRDefault="44F414CC" w14:paraId="33BAC748" w14:noSpellErr="1" w14:textId="7B4F449B">
            <w:pPr>
              <w:spacing w:before="0" w:beforeAutospacing="off" w:after="0" w:afterAutospacing="off"/>
              <w:rPr>
                <w:b w:val="1"/>
                <w:bCs w:val="1"/>
              </w:rPr>
            </w:pPr>
            <w:r w:rsidRPr="79701CA6" w:rsidR="44F414CC">
              <w:rPr>
                <w:b w:val="1"/>
                <w:bCs w:val="1"/>
              </w:rPr>
              <w:t>$36,</w:t>
            </w:r>
            <w:r w:rsidRPr="79701CA6" w:rsidR="1856A577">
              <w:rPr>
                <w:b w:val="1"/>
                <w:bCs w:val="1"/>
              </w:rPr>
              <w:t>060</w:t>
            </w:r>
            <w:r w:rsidRPr="79701CA6" w:rsidR="44F414CC">
              <w:rPr>
                <w:b w:val="1"/>
                <w:bCs w:val="1"/>
              </w:rPr>
              <w:t>,</w:t>
            </w:r>
            <w:r w:rsidRPr="79701CA6" w:rsidR="58E3D64E">
              <w:rPr>
                <w:b w:val="1"/>
                <w:bCs w:val="1"/>
              </w:rPr>
              <w:t>50</w:t>
            </w:r>
            <w:r w:rsidRPr="79701CA6" w:rsidR="44F414CC">
              <w:rPr>
                <w:b w:val="1"/>
                <w:bCs w:val="1"/>
              </w:rPr>
              <w:t>0</w:t>
            </w:r>
          </w:p>
        </w:tc>
      </w:tr>
      <w:tr w:rsidR="44F414CC" w:rsidTr="79701CA6" w14:paraId="6C66D038">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4D9C330E" w14:textId="0FAB68AF">
            <w:pPr>
              <w:spacing w:before="0" w:beforeAutospacing="off" w:after="0" w:afterAutospacing="off"/>
              <w:rPr>
                <w:b w:val="1"/>
                <w:bCs w:val="1"/>
              </w:rPr>
            </w:pPr>
            <w:r w:rsidRPr="44F414CC" w:rsidR="44F414CC">
              <w:rPr>
                <w:b w:val="1"/>
                <w:bCs w:val="1"/>
              </w:rPr>
              <w:t>Bill’s Plan</w:t>
            </w:r>
            <w:r w:rsidRPr="44F414CC" w:rsidR="42DEBCE7">
              <w:rPr>
                <w:b w:val="1"/>
                <w:bCs w:val="1"/>
              </w:rPr>
              <w:t xml:space="preserve"> ($5)</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7081AD7C" w14:textId="0D2FA6D8">
            <w:pPr>
              <w:spacing w:before="0" w:beforeAutospacing="off" w:after="0" w:afterAutospacing="off"/>
            </w:pPr>
            <w:r w:rsidR="44F414CC">
              <w:rPr/>
              <w:t>$19,</w:t>
            </w:r>
            <w:r w:rsidR="44F414CC">
              <w:rPr/>
              <w:t>660,725</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322C1E5F" w14:textId="5C8F987F">
            <w:pPr>
              <w:spacing w:before="0" w:beforeAutospacing="off" w:after="0" w:afterAutospacing="off"/>
            </w:pPr>
            <w:r w:rsidR="44F414CC">
              <w:rPr/>
              <w:t>$57,425,000</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6BBBE3DB" w14:textId="01373A67">
            <w:pPr>
              <w:spacing w:before="0" w:beforeAutospacing="off" w:after="0" w:afterAutospacing="off"/>
              <w:rPr>
                <w:b w:val="1"/>
                <w:bCs w:val="1"/>
              </w:rPr>
            </w:pPr>
            <w:r w:rsidRPr="44F414CC" w:rsidR="44F414CC">
              <w:rPr>
                <w:b w:val="1"/>
                <w:bCs w:val="1"/>
              </w:rPr>
              <w:t>$37,</w:t>
            </w:r>
            <w:r w:rsidRPr="44F414CC" w:rsidR="44F414CC">
              <w:rPr>
                <w:b w:val="1"/>
                <w:bCs w:val="1"/>
              </w:rPr>
              <w:t>764,275</w:t>
            </w:r>
          </w:p>
        </w:tc>
      </w:tr>
      <w:tr w:rsidR="44F414CC" w:rsidTr="79701CA6" w14:paraId="7CD3F201">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46367D5B" w14:textId="1D17965A">
            <w:pPr>
              <w:spacing w:before="0" w:beforeAutospacing="off" w:after="0" w:afterAutospacing="off"/>
              <w:rPr>
                <w:b w:val="1"/>
                <w:bCs w:val="1"/>
              </w:rPr>
            </w:pPr>
            <w:r w:rsidRPr="44F414CC" w:rsidR="44F414CC">
              <w:rPr>
                <w:b w:val="1"/>
                <w:bCs w:val="1"/>
              </w:rPr>
              <w:t>Sandra’s Plan</w:t>
            </w:r>
            <w:r w:rsidRPr="44F414CC" w:rsidR="352066AD">
              <w:rPr>
                <w:b w:val="1"/>
                <w:bCs w:val="1"/>
              </w:rPr>
              <w:t xml:space="preserve"> ($10)</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14B215A0" w14:textId="54FC0566">
            <w:pPr>
              <w:spacing w:before="0" w:beforeAutospacing="off" w:after="0" w:afterAutospacing="off"/>
            </w:pPr>
            <w:r w:rsidR="44F414CC">
              <w:rPr/>
              <w:t>$18,142,625</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05382E26" w14:textId="0E65FA73">
            <w:pPr>
              <w:spacing w:before="0" w:beforeAutospacing="off" w:after="0" w:afterAutospacing="off"/>
            </w:pPr>
            <w:r w:rsidR="44F414CC">
              <w:rPr/>
              <w:t>$5</w:t>
            </w:r>
            <w:r w:rsidR="114E509E">
              <w:rPr/>
              <w:t>3</w:t>
            </w:r>
            <w:r w:rsidR="44F414CC">
              <w:rPr/>
              <w:t>,510,000</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53D9D376" w14:textId="30B22054">
            <w:pPr>
              <w:spacing w:before="0" w:beforeAutospacing="off" w:after="0" w:afterAutospacing="off"/>
              <w:rPr>
                <w:b w:val="1"/>
                <w:bCs w:val="1"/>
              </w:rPr>
            </w:pPr>
            <w:r w:rsidRPr="44F414CC" w:rsidR="44F414CC">
              <w:rPr>
                <w:b w:val="1"/>
                <w:bCs w:val="1"/>
              </w:rPr>
              <w:t>$3</w:t>
            </w:r>
            <w:r w:rsidRPr="44F414CC" w:rsidR="44F414CC">
              <w:rPr>
                <w:b w:val="1"/>
                <w:bCs w:val="1"/>
              </w:rPr>
              <w:t>5</w:t>
            </w:r>
            <w:r w:rsidRPr="44F414CC" w:rsidR="44F414CC">
              <w:rPr>
                <w:b w:val="1"/>
                <w:bCs w:val="1"/>
              </w:rPr>
              <w:t>,</w:t>
            </w:r>
            <w:r w:rsidRPr="44F414CC" w:rsidR="44F414CC">
              <w:rPr>
                <w:b w:val="1"/>
                <w:bCs w:val="1"/>
              </w:rPr>
              <w:t>36</w:t>
            </w:r>
            <w:r w:rsidRPr="44F414CC" w:rsidR="44F414CC">
              <w:rPr>
                <w:b w:val="1"/>
                <w:bCs w:val="1"/>
              </w:rPr>
              <w:t>7,375</w:t>
            </w:r>
          </w:p>
        </w:tc>
      </w:tr>
      <w:tr w:rsidR="44F414CC" w:rsidTr="79701CA6" w14:paraId="767B4FC6">
        <w:trPr>
          <w:trHeight w:val="300"/>
        </w:trPr>
        <w:tc>
          <w:tcPr>
            <w:tcW w:w="226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617111D2" w14:textId="0BF1F3ED">
            <w:pPr>
              <w:spacing w:before="0" w:beforeAutospacing="off" w:after="0" w:afterAutospacing="off"/>
              <w:rPr>
                <w:b w:val="1"/>
                <w:bCs w:val="1"/>
              </w:rPr>
            </w:pPr>
            <w:r w:rsidRPr="44F414CC" w:rsidR="44F414CC">
              <w:rPr>
                <w:b w:val="1"/>
                <w:bCs w:val="1"/>
              </w:rPr>
              <w:t>Bill’s Plan</w:t>
            </w:r>
            <w:r w:rsidRPr="44F414CC" w:rsidR="539195F9">
              <w:rPr>
                <w:b w:val="1"/>
                <w:bCs w:val="1"/>
              </w:rPr>
              <w:t xml:space="preserve"> ($10)</w:t>
            </w:r>
          </w:p>
        </w:tc>
        <w:tc>
          <w:tcPr>
            <w:tcW w:w="1875"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20CA8F45" w14:textId="30952908">
            <w:pPr>
              <w:spacing w:before="0" w:beforeAutospacing="off" w:after="0" w:afterAutospacing="off"/>
            </w:pPr>
            <w:r w:rsidR="44F414CC">
              <w:rPr/>
              <w:t>$19,6</w:t>
            </w:r>
            <w:r w:rsidR="44F414CC">
              <w:rPr/>
              <w:t>60</w:t>
            </w:r>
            <w:r w:rsidR="44F414CC">
              <w:rPr/>
              <w:t>,</w:t>
            </w:r>
            <w:r w:rsidR="44F414CC">
              <w:rPr/>
              <w:t>725</w:t>
            </w:r>
          </w:p>
        </w:tc>
        <w:tc>
          <w:tcPr>
            <w:tcW w:w="1860"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34A09CD6" w14:textId="540F50A4">
            <w:pPr>
              <w:spacing w:before="0" w:beforeAutospacing="off" w:after="0" w:afterAutospacing="off"/>
            </w:pPr>
            <w:r w:rsidR="44F414CC">
              <w:rPr/>
              <w:t>$</w:t>
            </w:r>
            <w:r w:rsidR="44F414CC">
              <w:rPr/>
              <w:t>55,100,000</w:t>
            </w:r>
          </w:p>
        </w:tc>
        <w:tc>
          <w:tcPr>
            <w:tcW w:w="1659" w:type="dxa"/>
            <w:tcBorders>
              <w:top w:val="single" w:color="000000" w:themeColor="text1" w:sz="12"/>
              <w:left w:val="single" w:color="000000" w:themeColor="text1" w:sz="12"/>
              <w:bottom w:val="single" w:color="000000" w:themeColor="text1" w:sz="12"/>
              <w:right w:val="single" w:color="000000" w:themeColor="text1" w:sz="12"/>
            </w:tcBorders>
            <w:tcMar/>
            <w:vAlign w:val="center"/>
          </w:tcPr>
          <w:p w:rsidR="44F414CC" w:rsidP="44F414CC" w:rsidRDefault="44F414CC" w14:paraId="328E0B17" w14:textId="24ABBD52">
            <w:pPr>
              <w:spacing w:before="0" w:beforeAutospacing="off" w:after="0" w:afterAutospacing="off"/>
              <w:rPr>
                <w:b w:val="1"/>
                <w:bCs w:val="1"/>
              </w:rPr>
            </w:pPr>
            <w:r w:rsidRPr="44F414CC" w:rsidR="44F414CC">
              <w:rPr>
                <w:b w:val="1"/>
                <w:bCs w:val="1"/>
              </w:rPr>
              <w:t>$35,439,275</w:t>
            </w:r>
          </w:p>
        </w:tc>
      </w:tr>
    </w:tbl>
    <w:p w:rsidR="44F414CC" w:rsidRDefault="44F414CC" w14:paraId="64298A7D" w14:textId="3A31A207"/>
    <w:p w:rsidR="7B39F2DA" w:rsidRDefault="7B39F2DA" w14:paraId="6D97ACD3" w14:noSpellErr="1" w14:textId="3810E57D">
      <w:r w:rsidR="7B39F2DA">
        <w:rPr/>
        <w:t>When considering an increase in subcontracting costs from $18 per unit to $22 per unit, the profitability comparison slightly shifts but does not really change the overall decision. Under these updated conditions, Bill’s Plan ($5 discount) continues to produce the highest total profit of $37,764,275, followed by Sandra’s plan</w:t>
      </w:r>
      <w:r w:rsidR="2B62C925">
        <w:rPr/>
        <w:t xml:space="preserve"> ($5 discount)</w:t>
      </w:r>
      <w:r w:rsidR="7B39F2DA">
        <w:rPr/>
        <w:t xml:space="preserve"> with $36,987,375 and the no-promotion plan at $</w:t>
      </w:r>
      <w:r w:rsidR="4FA3E6B3">
        <w:rPr/>
        <w:t>36,060,500</w:t>
      </w:r>
      <w:r w:rsidR="7B39F2DA">
        <w:rPr/>
        <w:t>. While the higher subcontracting cost marginally reduces Bill’s overall profit compared to th</w:t>
      </w:r>
      <w:r w:rsidR="7B39F2DA">
        <w:rPr/>
        <w:t xml:space="preserve">e </w:t>
      </w:r>
      <w:r w:rsidR="7B39F2DA">
        <w:rPr/>
        <w:t>initi</w:t>
      </w:r>
      <w:r w:rsidR="7B39F2DA">
        <w:rPr/>
        <w:t>al</w:t>
      </w:r>
      <w:r w:rsidR="7B39F2DA">
        <w:rPr/>
        <w:t xml:space="preserve"> sc</w:t>
      </w:r>
      <w:r w:rsidR="7B39F2DA">
        <w:rPr/>
        <w:t>enario,</w:t>
      </w:r>
      <w:r w:rsidR="7B39F2DA">
        <w:rPr/>
        <w:t xml:space="preserve"> his plan stil</w:t>
      </w:r>
      <w:r w:rsidR="7B39F2DA">
        <w:rPr/>
        <w:t xml:space="preserve">l </w:t>
      </w:r>
      <w:r w:rsidR="7B39F2DA">
        <w:rPr/>
        <w:t>maintai</w:t>
      </w:r>
      <w:r w:rsidR="7B39F2DA">
        <w:rPr/>
        <w:t>ns</w:t>
      </w:r>
      <w:r w:rsidR="7B39F2DA">
        <w:rPr/>
        <w:t xml:space="preserve"> </w:t>
      </w:r>
      <w:r w:rsidR="7B39F2DA">
        <w:rPr/>
        <w:t>a clear a</w:t>
      </w:r>
      <w:r w:rsidR="7B39F2DA">
        <w:rPr/>
        <w:t>dvantage due to its higher total revenue of $57,425,000. This suggests that even with rising production costs, Bill’s promotio</w:t>
      </w:r>
      <w:r w:rsidR="7B39F2DA">
        <w:rPr/>
        <w:t xml:space="preserve">n </w:t>
      </w:r>
      <w:r w:rsidR="7B39F2DA">
        <w:rPr/>
        <w:t>remai</w:t>
      </w:r>
      <w:r w:rsidR="7B39F2DA">
        <w:rPr/>
        <w:t>ns</w:t>
      </w:r>
      <w:r w:rsidR="7B39F2DA">
        <w:rPr/>
        <w:t xml:space="preserve"> st</w:t>
      </w:r>
      <w:r w:rsidR="7B39F2DA">
        <w:rPr/>
        <w:t>rong en</w:t>
      </w:r>
      <w:r w:rsidR="7B39F2DA">
        <w:rPr/>
        <w:t>ough to generate sufficient sales to offse</w:t>
      </w:r>
      <w:r w:rsidR="7B39F2DA">
        <w:rPr/>
        <w:t xml:space="preserve">t </w:t>
      </w:r>
      <w:r w:rsidR="7B39F2DA">
        <w:rPr/>
        <w:t>addition</w:t>
      </w:r>
      <w:r w:rsidR="7B39F2DA">
        <w:rPr/>
        <w:t>al</w:t>
      </w:r>
      <w:r w:rsidR="7B39F2DA">
        <w:rPr/>
        <w:t xml:space="preserve"> expenses.</w:t>
      </w:r>
      <w:r w:rsidR="7B39F2DA">
        <w:rPr/>
        <w:t xml:space="preserve"> The result reinforces the importance of balancing cost efficiency and demand generation within the supply chain. Although outsourcing cost increases can narrow margins, effective pricing and promotional strategies can sustain profitability if the volume of sales grows proportionally. Therefore, even in the face of higher unit costs, Bill’s $5 discount pla</w:t>
      </w:r>
      <w:r w:rsidR="7B39F2DA">
        <w:rPr/>
        <w:t xml:space="preserve">n </w:t>
      </w:r>
      <w:r w:rsidR="7B39F2DA">
        <w:rPr/>
        <w:t>remai</w:t>
      </w:r>
      <w:r w:rsidR="7B39F2DA">
        <w:rPr/>
        <w:t>ns</w:t>
      </w:r>
      <w:r w:rsidR="7B39F2DA">
        <w:rPr/>
        <w:t xml:space="preserve"> th</w:t>
      </w:r>
      <w:r w:rsidR="7B39F2DA">
        <w:rPr/>
        <w:t xml:space="preserve">e best </w:t>
      </w:r>
      <w:r w:rsidR="7B39F2DA">
        <w:rPr/>
        <w:t>strategi</w:t>
      </w:r>
      <w:r w:rsidR="7B39F2DA">
        <w:rPr/>
        <w:t xml:space="preserve">c </w:t>
      </w:r>
      <w:r w:rsidR="7B39F2DA">
        <w:rPr/>
        <w:t>opti</w:t>
      </w:r>
      <w:r w:rsidR="7B39F2DA">
        <w:rPr/>
        <w:t>on</w:t>
      </w:r>
      <w:r w:rsidR="7B39F2DA">
        <w:rPr/>
        <w:t>, de</w:t>
      </w:r>
      <w:r w:rsidR="7B39F2DA">
        <w:rPr/>
        <w:t>liveri</w:t>
      </w:r>
      <w:r w:rsidR="7B39F2DA">
        <w:rPr/>
        <w:t>ng the most favorable financial outcome an</w:t>
      </w:r>
      <w:r w:rsidR="7B39F2DA">
        <w:rPr/>
        <w:t xml:space="preserve">d </w:t>
      </w:r>
      <w:r w:rsidR="7B39F2DA">
        <w:rPr/>
        <w:t>maintaini</w:t>
      </w:r>
      <w:r w:rsidR="7B39F2DA">
        <w:rPr/>
        <w:t>n</w:t>
      </w:r>
      <w:r w:rsidR="7B39F2DA">
        <w:rPr/>
        <w:t>g</w:t>
      </w:r>
      <w:r w:rsidR="7B39F2DA">
        <w:rPr/>
        <w:t xml:space="preserve"> </w:t>
      </w:r>
      <w:r w:rsidR="7B39F2DA">
        <w:rPr/>
        <w:t>strong pe</w:t>
      </w:r>
      <w:r w:rsidR="7B39F2DA">
        <w:rPr/>
        <w:t>r</w:t>
      </w:r>
      <w:r w:rsidR="7B39F2DA">
        <w:rPr/>
        <w:t>forman</w:t>
      </w:r>
      <w:r w:rsidR="7B39F2DA">
        <w:rPr/>
        <w:t>ce</w:t>
      </w:r>
      <w:r w:rsidR="7B39F2DA">
        <w:rPr/>
        <w:t xml:space="preserve"> across th</w:t>
      </w:r>
      <w:r w:rsidR="7B39F2DA">
        <w:rPr/>
        <w:t>e supply chain network.</w:t>
      </w:r>
    </w:p>
    <w:p w:rsidR="44F414CC" w:rsidRDefault="44F414CC" w14:paraId="46736D7A" w14:textId="595FF335"/>
    <w:p w:rsidR="35EBAFC0" w:rsidRDefault="35EBAFC0" w14:paraId="02B5EC2B" w14:textId="656036E8">
      <w:r w:rsidR="35EBAFC0">
        <w:rPr/>
        <w:t>Summary:</w:t>
      </w:r>
    </w:p>
    <w:p w:rsidR="35EBAFC0" w:rsidRDefault="35EBAFC0" w14:paraId="625F34F6" w14:textId="4B42521A">
      <w:r w:rsidR="35EBAFC0">
        <w:rPr/>
        <w:t xml:space="preserve">After analyzing all three scenarios, the results show that the most profitable strategy for the </w:t>
      </w:r>
      <w:r w:rsidR="35EBAFC0">
        <w:rPr/>
        <w:t>Mintendo</w:t>
      </w:r>
      <w:r w:rsidR="35EBAFC0">
        <w:rPr/>
        <w:t xml:space="preserve"> supply chain varies depending on the discount level and cost conditions. Under normal circumstances with a $5 discount, Bill’s Plan delivers the highest profit of $37,815,750, proving that his promotional strategy effectively boosts demand while </w:t>
      </w:r>
      <w:r w:rsidR="35EBAFC0">
        <w:rPr/>
        <w:t>maintaining</w:t>
      </w:r>
      <w:r w:rsidR="35EBAFC0">
        <w:rPr/>
        <w:t xml:space="preserve"> strong margins. When the discount increases to $10 to achieve the same sales impact, Sandra’s Plan becomes the most profitable at $36,987,375, as it balances increased sales with better cost control, while </w:t>
      </w:r>
      <w:r w:rsidR="35EBAFC0">
        <w:rPr/>
        <w:t>Bill’s</w:t>
      </w:r>
      <w:r w:rsidR="35EBAFC0">
        <w:rPr/>
        <w:t xml:space="preserve"> and the no-promotion </w:t>
      </w:r>
      <w:r w:rsidR="35EBAFC0">
        <w:rPr/>
        <w:t>plans</w:t>
      </w:r>
      <w:r w:rsidR="35EBAFC0">
        <w:rPr/>
        <w:t xml:space="preserve"> both experience sharper profit declines. Finally, when outsourcing costs rise to $22 per unit, Bill’s $5 plan continues to be the best choice, earning $37,764,275 and showing resilience against higher production expenses. Overall, the analysis suggests that Bill’s plan is </w:t>
      </w:r>
      <w:r w:rsidR="35EBAFC0">
        <w:rPr/>
        <w:t>optimal</w:t>
      </w:r>
      <w:r w:rsidR="35EBAFC0">
        <w:rPr/>
        <w:t xml:space="preserve"> when costs </w:t>
      </w:r>
      <w:r w:rsidR="35EBAFC0">
        <w:rPr/>
        <w:t>remain</w:t>
      </w:r>
      <w:r w:rsidR="35EBAFC0">
        <w:rPr/>
        <w:t xml:space="preserve"> stable or only moderately increase, while Sandra’s plan becomes more effective when deeper discounts are </w:t>
      </w:r>
      <w:r w:rsidR="35EBAFC0">
        <w:rPr/>
        <w:t>required</w:t>
      </w:r>
      <w:r w:rsidR="35EBAFC0">
        <w:rPr/>
        <w:t xml:space="preserve">, </w:t>
      </w:r>
      <w:r w:rsidR="35EBAFC0">
        <w:rPr/>
        <w:t>demonstrating</w:t>
      </w:r>
      <w:r w:rsidR="35EBAFC0">
        <w:rPr/>
        <w:t xml:space="preserve"> the importance of aligning promotional depth and cost management to maximize supply chain profitability.</w:t>
      </w:r>
    </w:p>
    <w:p w:rsidR="51143FA7" w:rsidRDefault="51143FA7" w14:paraId="748A7B6D" w14:textId="4F0D44D1">
      <w:r w:rsidR="51143FA7">
        <w:rPr/>
        <w:t>Side</w:t>
      </w:r>
      <w:r w:rsidR="51143FA7">
        <w:rPr/>
        <w:t xml:space="preserve"> note that I noticed was that they did not recommend any firings in all of the solvers I did. I feel like that goes against the other solvers we did in class. If I am looking at this from a </w:t>
      </w:r>
      <w:r w:rsidR="24595740">
        <w:rPr/>
        <w:t>customer's</w:t>
      </w:r>
      <w:r w:rsidR="51143FA7">
        <w:rPr/>
        <w:t xml:space="preserve"> </w:t>
      </w:r>
      <w:r w:rsidR="192D50DA">
        <w:rPr/>
        <w:t>perspective,</w:t>
      </w:r>
      <w:r w:rsidR="51143FA7">
        <w:rPr/>
        <w:t xml:space="preserve"> I would be happy they achieved this without layoffs and </w:t>
      </w:r>
      <w:r w:rsidR="00F73188">
        <w:rPr/>
        <w:t xml:space="preserve">if you want to think negatively about it </w:t>
      </w:r>
      <w:r w:rsidR="7F1FE177">
        <w:rPr/>
        <w:t xml:space="preserve">then think </w:t>
      </w:r>
      <w:r w:rsidR="00F73188">
        <w:rPr/>
        <w:t>what would happen with layoffs</w:t>
      </w:r>
      <w:r w:rsidR="7BFA77AA">
        <w:rPr/>
        <w:t>?</w:t>
      </w:r>
      <w:r w:rsidR="638F95C8">
        <w:rPr/>
        <w:t xml:space="preserve"> I assume the shareholders would be more interested in the negative route.</w:t>
      </w:r>
    </w:p>
    <w:p w:rsidR="44F414CC" w:rsidP="44F414CC" w:rsidRDefault="44F414CC" w14:paraId="36E369EF" w14:textId="12E09FC5">
      <w:pPr>
        <w:pStyle w:val="Normal"/>
      </w:pPr>
    </w:p>
    <w:p w:rsidR="44F414CC" w:rsidP="44F414CC" w:rsidRDefault="44F414CC" w14:paraId="01F3E69C" w14:textId="1591BE73">
      <w:pPr>
        <w:pStyle w:val="Normal"/>
      </w:pPr>
    </w:p>
    <w:p w:rsidR="44F414CC" w:rsidP="44F414CC" w:rsidRDefault="44F414CC" w14:paraId="539BFC7A" w14:textId="198872C0">
      <w:pPr>
        <w:pStyle w:val="Normal"/>
      </w:pPr>
    </w:p>
    <w:p w:rsidR="44F414CC" w:rsidP="44F414CC" w:rsidRDefault="44F414CC" w14:paraId="6E94FC48" w14:textId="6C700327">
      <w:pPr>
        <w:pStyle w:val="Normal"/>
      </w:pPr>
    </w:p>
    <w:p w:rsidR="79AE8EE2" w:rsidP="44F414CC" w:rsidRDefault="79AE8EE2" w14:paraId="404FF4F1" w14:textId="79BEB799">
      <w:pPr>
        <w:pStyle w:val="Normal"/>
      </w:pPr>
      <w:r w:rsidR="79AE8EE2">
        <w:rPr/>
        <w:t>Appendices</w:t>
      </w:r>
      <w:r w:rsidR="3520C174">
        <w:rPr/>
        <w:t>:</w:t>
      </w:r>
    </w:p>
    <w:p w:rsidR="626DC803" w:rsidP="44F414CC" w:rsidRDefault="626DC803" w14:paraId="345237DE" w14:textId="1378FCFA">
      <w:pPr>
        <w:pStyle w:val="Normal"/>
      </w:pPr>
      <w:r w:rsidR="626DC803">
        <w:rPr/>
        <w:t>Sandra questions 1 and 2</w:t>
      </w:r>
      <w:r w:rsidR="1749C3AC">
        <w:rPr/>
        <w:t>:</w:t>
      </w:r>
    </w:p>
    <w:p w:rsidR="626DC803" w:rsidP="44F414CC" w:rsidRDefault="626DC803" w14:paraId="1B56BA26" w14:textId="573D3347">
      <w:pPr>
        <w:spacing w:before="0" w:beforeAutospacing="off" w:after="0" w:afterAutospacing="off"/>
      </w:pPr>
      <w:r w:rsidR="626DC803">
        <w:drawing>
          <wp:inline wp14:editId="230F86FE" wp14:anchorId="71272144">
            <wp:extent cx="3112285" cy="1371600"/>
            <wp:effectExtent l="0" t="0" r="0" b="0"/>
            <wp:docPr id="9901368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0136892" name=""/>
                    <pic:cNvPicPr/>
                  </pic:nvPicPr>
                  <pic:blipFill>
                    <a:blip xmlns:r="http://schemas.openxmlformats.org/officeDocument/2006/relationships" r:embed="rId2102694847">
                      <a:extLst>
                        <a:ext uri="{28A0092B-C50C-407E-A947-70E740481C1C}">
                          <a14:useLocalDpi xmlns:a14="http://schemas.microsoft.com/office/drawing/2010/main"/>
                        </a:ext>
                      </a:extLst>
                    </a:blip>
                    <a:stretch>
                      <a:fillRect/>
                    </a:stretch>
                  </pic:blipFill>
                  <pic:spPr>
                    <a:xfrm rot="0">
                      <a:off x="0" y="0"/>
                      <a:ext cx="3112285" cy="1371600"/>
                    </a:xfrm>
                    <a:prstGeom prst="rect">
                      <a:avLst/>
                    </a:prstGeom>
                  </pic:spPr>
                </pic:pic>
              </a:graphicData>
            </a:graphic>
          </wp:inline>
        </w:drawing>
      </w:r>
    </w:p>
    <w:p w:rsidR="626DC803" w:rsidP="44F414CC" w:rsidRDefault="626DC803" w14:paraId="72A42D52" w14:textId="1B1D8A13">
      <w:pPr>
        <w:spacing w:before="0" w:beforeAutospacing="off" w:after="0" w:afterAutospacing="off"/>
      </w:pPr>
      <w:r w:rsidR="626DC803">
        <w:drawing>
          <wp:inline wp14:editId="46B001EC" wp14:anchorId="1DDD0923">
            <wp:extent cx="3528391" cy="2705100"/>
            <wp:effectExtent l="0" t="0" r="0" b="0"/>
            <wp:docPr id="4889700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8970044" name=""/>
                    <pic:cNvPicPr/>
                  </pic:nvPicPr>
                  <pic:blipFill>
                    <a:blip xmlns:r="http://schemas.openxmlformats.org/officeDocument/2006/relationships" r:embed="rId1013261864">
                      <a:extLst>
                        <a:ext uri="{28A0092B-C50C-407E-A947-70E740481C1C}">
                          <a14:useLocalDpi xmlns:a14="http://schemas.microsoft.com/office/drawing/2010/main"/>
                        </a:ext>
                      </a:extLst>
                    </a:blip>
                    <a:stretch>
                      <a:fillRect/>
                    </a:stretch>
                  </pic:blipFill>
                  <pic:spPr>
                    <a:xfrm rot="0">
                      <a:off x="0" y="0"/>
                      <a:ext cx="3528391" cy="2705100"/>
                    </a:xfrm>
                    <a:prstGeom prst="rect">
                      <a:avLst/>
                    </a:prstGeom>
                  </pic:spPr>
                </pic:pic>
              </a:graphicData>
            </a:graphic>
          </wp:inline>
        </w:drawing>
      </w:r>
    </w:p>
    <w:p w:rsidR="626DC803" w:rsidP="44F414CC" w:rsidRDefault="626DC803" w14:paraId="600ED232" w14:textId="6A117175">
      <w:pPr>
        <w:spacing w:before="0" w:beforeAutospacing="off" w:after="0" w:afterAutospacing="off"/>
      </w:pPr>
      <w:r w:rsidR="626DC803">
        <w:drawing>
          <wp:inline wp14:editId="2B6236FA" wp14:anchorId="3FAD1FB3">
            <wp:extent cx="3299604" cy="1457325"/>
            <wp:effectExtent l="0" t="0" r="0" b="0"/>
            <wp:docPr id="319008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900819" name=""/>
                    <pic:cNvPicPr/>
                  </pic:nvPicPr>
                  <pic:blipFill>
                    <a:blip xmlns:r="http://schemas.openxmlformats.org/officeDocument/2006/relationships" r:embed="rId820637841">
                      <a:extLst>
                        <a:ext uri="{28A0092B-C50C-407E-A947-70E740481C1C}">
                          <a14:useLocalDpi xmlns:a14="http://schemas.microsoft.com/office/drawing/2010/main"/>
                        </a:ext>
                      </a:extLst>
                    </a:blip>
                    <a:stretch>
                      <a:fillRect/>
                    </a:stretch>
                  </pic:blipFill>
                  <pic:spPr>
                    <a:xfrm rot="0">
                      <a:off x="0" y="0"/>
                      <a:ext cx="3299604" cy="1457325"/>
                    </a:xfrm>
                    <a:prstGeom prst="rect">
                      <a:avLst/>
                    </a:prstGeom>
                  </pic:spPr>
                </pic:pic>
              </a:graphicData>
            </a:graphic>
          </wp:inline>
        </w:drawing>
      </w:r>
    </w:p>
    <w:p w:rsidR="626DC803" w:rsidP="44F414CC" w:rsidRDefault="626DC803" w14:paraId="3DB21833" w14:textId="53B24D93">
      <w:pPr>
        <w:spacing w:before="0" w:beforeAutospacing="off" w:after="0" w:afterAutospacing="off"/>
      </w:pPr>
      <w:r w:rsidR="626DC803">
        <w:drawing>
          <wp:inline wp14:editId="3E6684CA" wp14:anchorId="315FA28C">
            <wp:extent cx="3649916" cy="2714625"/>
            <wp:effectExtent l="0" t="0" r="0" b="0"/>
            <wp:docPr id="2640838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64083826" name=""/>
                    <pic:cNvPicPr/>
                  </pic:nvPicPr>
                  <pic:blipFill>
                    <a:blip xmlns:r="http://schemas.openxmlformats.org/officeDocument/2006/relationships" r:embed="rId926284387">
                      <a:extLst>
                        <a:ext uri="{28A0092B-C50C-407E-A947-70E740481C1C}">
                          <a14:useLocalDpi xmlns:a14="http://schemas.microsoft.com/office/drawing/2010/main"/>
                        </a:ext>
                      </a:extLst>
                    </a:blip>
                    <a:stretch>
                      <a:fillRect/>
                    </a:stretch>
                  </pic:blipFill>
                  <pic:spPr>
                    <a:xfrm rot="0">
                      <a:off x="0" y="0"/>
                      <a:ext cx="3649916" cy="2714625"/>
                    </a:xfrm>
                    <a:prstGeom prst="rect">
                      <a:avLst/>
                    </a:prstGeom>
                  </pic:spPr>
                </pic:pic>
              </a:graphicData>
            </a:graphic>
          </wp:inline>
        </w:drawing>
      </w:r>
    </w:p>
    <w:p w:rsidR="44F414CC" w:rsidP="44F414CC" w:rsidRDefault="44F414CC" w14:paraId="0F3C67B9" w14:textId="058633E5">
      <w:pPr>
        <w:pStyle w:val="Normal"/>
      </w:pPr>
    </w:p>
    <w:p w:rsidR="626DC803" w:rsidP="44F414CC" w:rsidRDefault="626DC803" w14:paraId="377FECFD" w14:textId="1B8EA4BD">
      <w:pPr>
        <w:pStyle w:val="Normal"/>
      </w:pPr>
      <w:r w:rsidR="626DC803">
        <w:rPr/>
        <w:t>Bill questions 1 and 2</w:t>
      </w:r>
    </w:p>
    <w:p w:rsidR="626DC803" w:rsidP="44F414CC" w:rsidRDefault="626DC803" w14:paraId="37A0ABA3" w14:textId="2D8A2A0E">
      <w:pPr>
        <w:spacing w:before="0" w:beforeAutospacing="off" w:after="0" w:afterAutospacing="off"/>
      </w:pPr>
      <w:r w:rsidR="626DC803">
        <w:drawing>
          <wp:inline wp14:editId="59D8DA8A" wp14:anchorId="4CF69BB1">
            <wp:extent cx="3106228" cy="1423688"/>
            <wp:effectExtent l="0" t="0" r="0" b="0"/>
            <wp:docPr id="19064033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6403367" name=""/>
                    <pic:cNvPicPr/>
                  </pic:nvPicPr>
                  <pic:blipFill>
                    <a:blip xmlns:r="http://schemas.openxmlformats.org/officeDocument/2006/relationships" r:embed="rId932636299">
                      <a:extLst>
                        <a:ext uri="{28A0092B-C50C-407E-A947-70E740481C1C}">
                          <a14:useLocalDpi xmlns:a14="http://schemas.microsoft.com/office/drawing/2010/main"/>
                        </a:ext>
                      </a:extLst>
                    </a:blip>
                    <a:stretch>
                      <a:fillRect/>
                    </a:stretch>
                  </pic:blipFill>
                  <pic:spPr>
                    <a:xfrm rot="0">
                      <a:off x="0" y="0"/>
                      <a:ext cx="3106228" cy="1423688"/>
                    </a:xfrm>
                    <a:prstGeom prst="rect">
                      <a:avLst/>
                    </a:prstGeom>
                  </pic:spPr>
                </pic:pic>
              </a:graphicData>
            </a:graphic>
          </wp:inline>
        </w:drawing>
      </w:r>
    </w:p>
    <w:p w:rsidR="626DC803" w:rsidP="44F414CC" w:rsidRDefault="626DC803" w14:paraId="07132713" w14:textId="66F94245">
      <w:pPr>
        <w:spacing w:before="0" w:beforeAutospacing="off" w:after="0" w:afterAutospacing="off"/>
      </w:pPr>
      <w:r w:rsidR="626DC803">
        <w:drawing>
          <wp:inline wp14:editId="1B3C5E25" wp14:anchorId="2F80EB72">
            <wp:extent cx="3277041" cy="2362200"/>
            <wp:effectExtent l="0" t="0" r="0" b="0"/>
            <wp:docPr id="13737420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73742028" name=""/>
                    <pic:cNvPicPr/>
                  </pic:nvPicPr>
                  <pic:blipFill>
                    <a:blip xmlns:r="http://schemas.openxmlformats.org/officeDocument/2006/relationships" r:embed="rId1360374126">
                      <a:extLst>
                        <a:ext uri="{28A0092B-C50C-407E-A947-70E740481C1C}">
                          <a14:useLocalDpi xmlns:a14="http://schemas.microsoft.com/office/drawing/2010/main"/>
                        </a:ext>
                      </a:extLst>
                    </a:blip>
                    <a:stretch>
                      <a:fillRect/>
                    </a:stretch>
                  </pic:blipFill>
                  <pic:spPr>
                    <a:xfrm rot="0">
                      <a:off x="0" y="0"/>
                      <a:ext cx="3277041" cy="2362200"/>
                    </a:xfrm>
                    <a:prstGeom prst="rect">
                      <a:avLst/>
                    </a:prstGeom>
                  </pic:spPr>
                </pic:pic>
              </a:graphicData>
            </a:graphic>
          </wp:inline>
        </w:drawing>
      </w:r>
    </w:p>
    <w:p w:rsidR="626DC803" w:rsidP="44F414CC" w:rsidRDefault="626DC803" w14:paraId="2AA52AB4" w14:textId="13794CCE">
      <w:pPr>
        <w:spacing w:before="0" w:beforeAutospacing="off" w:after="0" w:afterAutospacing="off"/>
      </w:pPr>
      <w:r w:rsidR="626DC803">
        <w:drawing>
          <wp:inline wp14:editId="68636259" wp14:anchorId="725E5D0F">
            <wp:extent cx="3699164" cy="1695450"/>
            <wp:effectExtent l="0" t="0" r="0" b="0"/>
            <wp:docPr id="12997386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9738663" name=""/>
                    <pic:cNvPicPr/>
                  </pic:nvPicPr>
                  <pic:blipFill>
                    <a:blip xmlns:r="http://schemas.openxmlformats.org/officeDocument/2006/relationships" r:embed="rId1545124646">
                      <a:extLst>
                        <a:ext uri="{28A0092B-C50C-407E-A947-70E740481C1C}">
                          <a14:useLocalDpi xmlns:a14="http://schemas.microsoft.com/office/drawing/2010/main"/>
                        </a:ext>
                      </a:extLst>
                    </a:blip>
                    <a:stretch>
                      <a:fillRect/>
                    </a:stretch>
                  </pic:blipFill>
                  <pic:spPr>
                    <a:xfrm rot="0">
                      <a:off x="0" y="0"/>
                      <a:ext cx="3699164" cy="1695450"/>
                    </a:xfrm>
                    <a:prstGeom prst="rect">
                      <a:avLst/>
                    </a:prstGeom>
                  </pic:spPr>
                </pic:pic>
              </a:graphicData>
            </a:graphic>
          </wp:inline>
        </w:drawing>
      </w:r>
    </w:p>
    <w:p w:rsidR="626DC803" w:rsidP="44F414CC" w:rsidRDefault="626DC803" w14:paraId="03CE94AD" w14:textId="1201F2DC">
      <w:pPr>
        <w:spacing w:before="0" w:beforeAutospacing="off" w:after="0" w:afterAutospacing="off"/>
      </w:pPr>
      <w:r w:rsidR="626DC803">
        <w:drawing>
          <wp:inline wp14:editId="37F13E86" wp14:anchorId="06868608">
            <wp:extent cx="3102428" cy="2352675"/>
            <wp:effectExtent l="0" t="0" r="0" b="0"/>
            <wp:docPr id="660118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6011818" name=""/>
                    <pic:cNvPicPr/>
                  </pic:nvPicPr>
                  <pic:blipFill>
                    <a:blip xmlns:r="http://schemas.openxmlformats.org/officeDocument/2006/relationships" r:embed="rId1617480672">
                      <a:extLst>
                        <a:ext uri="{28A0092B-C50C-407E-A947-70E740481C1C}">
                          <a14:useLocalDpi xmlns:a14="http://schemas.microsoft.com/office/drawing/2010/main"/>
                        </a:ext>
                      </a:extLst>
                    </a:blip>
                    <a:stretch>
                      <a:fillRect/>
                    </a:stretch>
                  </pic:blipFill>
                  <pic:spPr>
                    <a:xfrm rot="0">
                      <a:off x="0" y="0"/>
                      <a:ext cx="3102428" cy="2352675"/>
                    </a:xfrm>
                    <a:prstGeom prst="rect">
                      <a:avLst/>
                    </a:prstGeom>
                  </pic:spPr>
                </pic:pic>
              </a:graphicData>
            </a:graphic>
          </wp:inline>
        </w:drawing>
      </w:r>
    </w:p>
    <w:p w:rsidR="44F414CC" w:rsidP="44F414CC" w:rsidRDefault="44F414CC" w14:paraId="0571EA60" w14:textId="7E0C95FA">
      <w:pPr>
        <w:spacing w:before="0" w:beforeAutospacing="off" w:after="0" w:afterAutospacing="off"/>
      </w:pPr>
    </w:p>
    <w:p w:rsidR="626DC803" w:rsidP="44F414CC" w:rsidRDefault="626DC803" w14:paraId="4B63D2E8" w14:textId="30DB4F79">
      <w:pPr>
        <w:spacing w:before="0" w:beforeAutospacing="off" w:after="0" w:afterAutospacing="off"/>
      </w:pPr>
      <w:r w:rsidR="626DC803">
        <w:rPr/>
        <w:t>No promotion plan:</w:t>
      </w:r>
    </w:p>
    <w:p w:rsidR="626DC803" w:rsidP="44F414CC" w:rsidRDefault="626DC803" w14:paraId="1F37A710" w14:textId="500DC459">
      <w:pPr>
        <w:spacing w:before="0" w:beforeAutospacing="off" w:after="0" w:afterAutospacing="off"/>
      </w:pPr>
      <w:r w:rsidR="626DC803">
        <w:drawing>
          <wp:inline wp14:editId="76B06A3F" wp14:anchorId="2C5231E5">
            <wp:extent cx="3660913" cy="1619250"/>
            <wp:effectExtent l="0" t="0" r="0" b="0"/>
            <wp:docPr id="4196979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19697915" name=""/>
                    <pic:cNvPicPr/>
                  </pic:nvPicPr>
                  <pic:blipFill>
                    <a:blip xmlns:r="http://schemas.openxmlformats.org/officeDocument/2006/relationships" r:embed="rId1187837198">
                      <a:extLst>
                        <a:ext uri="{28A0092B-C50C-407E-A947-70E740481C1C}">
                          <a14:useLocalDpi xmlns:a14="http://schemas.microsoft.com/office/drawing/2010/main"/>
                        </a:ext>
                      </a:extLst>
                    </a:blip>
                    <a:stretch>
                      <a:fillRect/>
                    </a:stretch>
                  </pic:blipFill>
                  <pic:spPr>
                    <a:xfrm rot="0">
                      <a:off x="0" y="0"/>
                      <a:ext cx="3660913" cy="1619250"/>
                    </a:xfrm>
                    <a:prstGeom prst="rect">
                      <a:avLst/>
                    </a:prstGeom>
                  </pic:spPr>
                </pic:pic>
              </a:graphicData>
            </a:graphic>
          </wp:inline>
        </w:drawing>
      </w:r>
    </w:p>
    <w:p w:rsidR="626DC803" w:rsidP="44F414CC" w:rsidRDefault="626DC803" w14:paraId="7065A202" w14:textId="1726455E">
      <w:pPr>
        <w:spacing w:before="0" w:beforeAutospacing="off" w:after="0" w:afterAutospacing="off"/>
      </w:pPr>
      <w:r w:rsidR="626DC803">
        <w:drawing>
          <wp:inline wp14:editId="168FDDA2" wp14:anchorId="04565B8D">
            <wp:extent cx="3077799" cy="2295525"/>
            <wp:effectExtent l="0" t="0" r="0" b="0"/>
            <wp:docPr id="4849410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4941011" name=""/>
                    <pic:cNvPicPr/>
                  </pic:nvPicPr>
                  <pic:blipFill>
                    <a:blip xmlns:r="http://schemas.openxmlformats.org/officeDocument/2006/relationships" r:embed="rId784925065">
                      <a:extLst>
                        <a:ext uri="{28A0092B-C50C-407E-A947-70E740481C1C}">
                          <a14:useLocalDpi xmlns:a14="http://schemas.microsoft.com/office/drawing/2010/main"/>
                        </a:ext>
                      </a:extLst>
                    </a:blip>
                    <a:stretch>
                      <a:fillRect/>
                    </a:stretch>
                  </pic:blipFill>
                  <pic:spPr>
                    <a:xfrm rot="0">
                      <a:off x="0" y="0"/>
                      <a:ext cx="3077799" cy="2295525"/>
                    </a:xfrm>
                    <a:prstGeom prst="rect">
                      <a:avLst/>
                    </a:prstGeom>
                  </pic:spPr>
                </pic:pic>
              </a:graphicData>
            </a:graphic>
          </wp:inline>
        </w:drawing>
      </w:r>
    </w:p>
    <w:p w:rsidR="44F414CC" w:rsidP="44F414CC" w:rsidRDefault="44F414CC" w14:paraId="0A3C1A5E" w14:textId="3267CB78">
      <w:pPr>
        <w:spacing w:before="0" w:beforeAutospacing="off" w:after="0" w:afterAutospacing="off"/>
      </w:pPr>
    </w:p>
    <w:p w:rsidR="626DC803" w:rsidP="44F414CC" w:rsidRDefault="626DC803" w14:paraId="7EA7AFFE" w14:textId="5A7BB80F">
      <w:pPr>
        <w:spacing w:before="0" w:beforeAutospacing="off" w:after="0" w:afterAutospacing="off"/>
      </w:pPr>
      <w:r w:rsidR="626DC803">
        <w:rPr/>
        <w:t>Sandra Question 3:</w:t>
      </w:r>
    </w:p>
    <w:p w:rsidR="4774C458" w:rsidP="44F414CC" w:rsidRDefault="4774C458" w14:paraId="53EE3963" w14:textId="57842AFC">
      <w:pPr>
        <w:spacing w:before="0" w:beforeAutospacing="off" w:after="0" w:afterAutospacing="off"/>
      </w:pPr>
      <w:r w:rsidR="4774C458">
        <w:drawing>
          <wp:inline wp14:editId="2291335D" wp14:anchorId="30AC524F">
            <wp:extent cx="3402419" cy="1524000"/>
            <wp:effectExtent l="0" t="0" r="0" b="0"/>
            <wp:docPr id="7377968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7796819" name=""/>
                    <pic:cNvPicPr/>
                  </pic:nvPicPr>
                  <pic:blipFill>
                    <a:blip xmlns:r="http://schemas.openxmlformats.org/officeDocument/2006/relationships" r:embed="rId2062686657">
                      <a:extLst>
                        <a:ext uri="{28A0092B-C50C-407E-A947-70E740481C1C}">
                          <a14:useLocalDpi xmlns:a14="http://schemas.microsoft.com/office/drawing/2010/main"/>
                        </a:ext>
                      </a:extLst>
                    </a:blip>
                    <a:stretch>
                      <a:fillRect/>
                    </a:stretch>
                  </pic:blipFill>
                  <pic:spPr>
                    <a:xfrm rot="0">
                      <a:off x="0" y="0"/>
                      <a:ext cx="3402419" cy="1524000"/>
                    </a:xfrm>
                    <a:prstGeom prst="rect">
                      <a:avLst/>
                    </a:prstGeom>
                  </pic:spPr>
                </pic:pic>
              </a:graphicData>
            </a:graphic>
          </wp:inline>
        </w:drawing>
      </w:r>
    </w:p>
    <w:p w:rsidR="4774C458" w:rsidP="44F414CC" w:rsidRDefault="4774C458" w14:paraId="6009A027" w14:textId="379A6B1E">
      <w:pPr>
        <w:spacing w:before="0" w:beforeAutospacing="off" w:after="0" w:afterAutospacing="off"/>
      </w:pPr>
      <w:r w:rsidR="4774C458">
        <w:drawing>
          <wp:inline wp14:editId="654022D2" wp14:anchorId="2444C066">
            <wp:extent cx="3709115" cy="2743200"/>
            <wp:effectExtent l="0" t="0" r="0" b="0"/>
            <wp:docPr id="18693089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69308987" name=""/>
                    <pic:cNvPicPr/>
                  </pic:nvPicPr>
                  <pic:blipFill>
                    <a:blip xmlns:r="http://schemas.openxmlformats.org/officeDocument/2006/relationships" r:embed="rId203075934">
                      <a:extLst>
                        <a:ext uri="{28A0092B-C50C-407E-A947-70E740481C1C}">
                          <a14:useLocalDpi xmlns:a14="http://schemas.microsoft.com/office/drawing/2010/main"/>
                        </a:ext>
                      </a:extLst>
                    </a:blip>
                    <a:stretch>
                      <a:fillRect/>
                    </a:stretch>
                  </pic:blipFill>
                  <pic:spPr>
                    <a:xfrm rot="0">
                      <a:off x="0" y="0"/>
                      <a:ext cx="3709115" cy="2743200"/>
                    </a:xfrm>
                    <a:prstGeom prst="rect">
                      <a:avLst/>
                    </a:prstGeom>
                  </pic:spPr>
                </pic:pic>
              </a:graphicData>
            </a:graphic>
          </wp:inline>
        </w:drawing>
      </w:r>
    </w:p>
    <w:p w:rsidR="4774C458" w:rsidP="44F414CC" w:rsidRDefault="4774C458" w14:paraId="0F0D6DFD" w14:textId="002E0446">
      <w:pPr>
        <w:spacing w:before="0" w:beforeAutospacing="off" w:after="0" w:afterAutospacing="off"/>
      </w:pPr>
      <w:r w:rsidR="4774C458">
        <w:drawing>
          <wp:inline wp14:editId="7663490A" wp14:anchorId="59DA3CE7">
            <wp:extent cx="3114675" cy="1414582"/>
            <wp:effectExtent l="0" t="0" r="0" b="0"/>
            <wp:docPr id="4451888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5188865" name=""/>
                    <pic:cNvPicPr/>
                  </pic:nvPicPr>
                  <pic:blipFill>
                    <a:blip xmlns:r="http://schemas.openxmlformats.org/officeDocument/2006/relationships" r:embed="rId1324239452">
                      <a:extLst>
                        <a:ext uri="{28A0092B-C50C-407E-A947-70E740481C1C}">
                          <a14:useLocalDpi xmlns:a14="http://schemas.microsoft.com/office/drawing/2010/main"/>
                        </a:ext>
                      </a:extLst>
                    </a:blip>
                    <a:stretch>
                      <a:fillRect/>
                    </a:stretch>
                  </pic:blipFill>
                  <pic:spPr>
                    <a:xfrm rot="0">
                      <a:off x="0" y="0"/>
                      <a:ext cx="3114675" cy="1414582"/>
                    </a:xfrm>
                    <a:prstGeom prst="rect">
                      <a:avLst/>
                    </a:prstGeom>
                  </pic:spPr>
                </pic:pic>
              </a:graphicData>
            </a:graphic>
          </wp:inline>
        </w:drawing>
      </w:r>
    </w:p>
    <w:p w:rsidR="4774C458" w:rsidP="44F414CC" w:rsidRDefault="4774C458" w14:paraId="76561C26" w14:textId="6D50294F">
      <w:pPr>
        <w:spacing w:before="0" w:beforeAutospacing="off" w:after="0" w:afterAutospacing="off"/>
      </w:pPr>
      <w:r w:rsidR="4774C458">
        <w:drawing>
          <wp:inline wp14:editId="36162893" wp14:anchorId="535B81AC">
            <wp:extent cx="3560269" cy="2647950"/>
            <wp:effectExtent l="0" t="0" r="0" b="0"/>
            <wp:docPr id="16858476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85847651" name=""/>
                    <pic:cNvPicPr/>
                  </pic:nvPicPr>
                  <pic:blipFill>
                    <a:blip xmlns:r="http://schemas.openxmlformats.org/officeDocument/2006/relationships" r:embed="rId1734357920">
                      <a:extLst>
                        <a:ext uri="{28A0092B-C50C-407E-A947-70E740481C1C}">
                          <a14:useLocalDpi xmlns:a14="http://schemas.microsoft.com/office/drawing/2010/main"/>
                        </a:ext>
                      </a:extLst>
                    </a:blip>
                    <a:stretch>
                      <a:fillRect/>
                    </a:stretch>
                  </pic:blipFill>
                  <pic:spPr>
                    <a:xfrm rot="0">
                      <a:off x="0" y="0"/>
                      <a:ext cx="3560269" cy="2647950"/>
                    </a:xfrm>
                    <a:prstGeom prst="rect">
                      <a:avLst/>
                    </a:prstGeom>
                  </pic:spPr>
                </pic:pic>
              </a:graphicData>
            </a:graphic>
          </wp:inline>
        </w:drawing>
      </w:r>
    </w:p>
    <w:p w:rsidR="44F414CC" w:rsidP="44F414CC" w:rsidRDefault="44F414CC" w14:paraId="2CC2C488" w14:textId="6D92528A">
      <w:pPr>
        <w:spacing w:before="0" w:beforeAutospacing="off" w:after="0" w:afterAutospacing="off"/>
      </w:pPr>
    </w:p>
    <w:p w:rsidR="4774C458" w:rsidP="44F414CC" w:rsidRDefault="4774C458" w14:paraId="17936785" w14:textId="50ABE5C3">
      <w:pPr>
        <w:spacing w:before="0" w:beforeAutospacing="off" w:after="0" w:afterAutospacing="off"/>
      </w:pPr>
      <w:r w:rsidR="4774C458">
        <w:rPr/>
        <w:t>B</w:t>
      </w:r>
      <w:r w:rsidR="4774C458">
        <w:rPr/>
        <w:t>i</w:t>
      </w:r>
      <w:r w:rsidR="4774C458">
        <w:rPr/>
        <w:t>l</w:t>
      </w:r>
      <w:r w:rsidR="4774C458">
        <w:rPr/>
        <w:t>l</w:t>
      </w:r>
      <w:r w:rsidR="4774C458">
        <w:rPr/>
        <w:t xml:space="preserve"> question 3:</w:t>
      </w:r>
    </w:p>
    <w:p w:rsidR="4774C458" w:rsidP="44F414CC" w:rsidRDefault="4774C458" w14:paraId="46585271" w14:textId="5E1807A5">
      <w:pPr>
        <w:spacing w:before="0" w:beforeAutospacing="off" w:after="0" w:afterAutospacing="off"/>
      </w:pPr>
      <w:r w:rsidR="4774C458">
        <w:drawing>
          <wp:inline wp14:editId="3FAF399D" wp14:anchorId="37AF6AAC">
            <wp:extent cx="3305175" cy="1943100"/>
            <wp:effectExtent l="0" t="0" r="0" b="0"/>
            <wp:docPr id="4561524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6152474" name=""/>
                    <pic:cNvPicPr/>
                  </pic:nvPicPr>
                  <pic:blipFill>
                    <a:blip xmlns:r="http://schemas.openxmlformats.org/officeDocument/2006/relationships" r:embed="rId522458354">
                      <a:extLst>
                        <a:ext uri="{28A0092B-C50C-407E-A947-70E740481C1C}">
                          <a14:useLocalDpi xmlns:a14="http://schemas.microsoft.com/office/drawing/2010/main"/>
                        </a:ext>
                      </a:extLst>
                    </a:blip>
                    <a:stretch>
                      <a:fillRect/>
                    </a:stretch>
                  </pic:blipFill>
                  <pic:spPr>
                    <a:xfrm rot="0">
                      <a:off x="0" y="0"/>
                      <a:ext cx="3305175" cy="1943100"/>
                    </a:xfrm>
                    <a:prstGeom prst="rect">
                      <a:avLst/>
                    </a:prstGeom>
                  </pic:spPr>
                </pic:pic>
              </a:graphicData>
            </a:graphic>
          </wp:inline>
        </w:drawing>
      </w:r>
    </w:p>
    <w:p w:rsidR="4774C458" w:rsidP="44F414CC" w:rsidRDefault="4774C458" w14:paraId="6E6ED91E" w14:textId="17919634">
      <w:pPr>
        <w:spacing w:before="0" w:beforeAutospacing="off" w:after="0" w:afterAutospacing="off"/>
      </w:pPr>
      <w:r w:rsidR="4774C458">
        <w:drawing>
          <wp:inline wp14:editId="2AAF0E60" wp14:anchorId="722AEBB9">
            <wp:extent cx="2115529" cy="2255948"/>
            <wp:effectExtent l="0" t="0" r="0" b="0"/>
            <wp:docPr id="828369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836917" name=""/>
                    <pic:cNvPicPr/>
                  </pic:nvPicPr>
                  <pic:blipFill>
                    <a:blip xmlns:r="http://schemas.openxmlformats.org/officeDocument/2006/relationships" r:embed="rId821149352">
                      <a:extLst>
                        <a:ext uri="{28A0092B-C50C-407E-A947-70E740481C1C}">
                          <a14:useLocalDpi xmlns:a14="http://schemas.microsoft.com/office/drawing/2010/main"/>
                        </a:ext>
                      </a:extLst>
                    </a:blip>
                    <a:stretch>
                      <a:fillRect/>
                    </a:stretch>
                  </pic:blipFill>
                  <pic:spPr>
                    <a:xfrm rot="0">
                      <a:off x="0" y="0"/>
                      <a:ext cx="2115529" cy="2255948"/>
                    </a:xfrm>
                    <a:prstGeom prst="rect">
                      <a:avLst/>
                    </a:prstGeom>
                  </pic:spPr>
                </pic:pic>
              </a:graphicData>
            </a:graphic>
          </wp:inline>
        </w:drawing>
      </w:r>
    </w:p>
    <w:p w:rsidR="4774C458" w:rsidP="44F414CC" w:rsidRDefault="4774C458" w14:paraId="28A4AFCB" w14:textId="0A00AA7C">
      <w:pPr>
        <w:spacing w:before="0" w:beforeAutospacing="off" w:after="0" w:afterAutospacing="off"/>
      </w:pPr>
      <w:r w:rsidR="4774C458">
        <w:drawing>
          <wp:inline wp14:editId="502CDADD" wp14:anchorId="3BF6D057">
            <wp:extent cx="3092174" cy="1333500"/>
            <wp:effectExtent l="0" t="0" r="0" b="0"/>
            <wp:docPr id="8999248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9924853" name=""/>
                    <pic:cNvPicPr/>
                  </pic:nvPicPr>
                  <pic:blipFill>
                    <a:blip xmlns:r="http://schemas.openxmlformats.org/officeDocument/2006/relationships" r:embed="rId727498056">
                      <a:extLst>
                        <a:ext uri="{28A0092B-C50C-407E-A947-70E740481C1C}">
                          <a14:useLocalDpi xmlns:a14="http://schemas.microsoft.com/office/drawing/2010/main"/>
                        </a:ext>
                      </a:extLst>
                    </a:blip>
                    <a:stretch>
                      <a:fillRect/>
                    </a:stretch>
                  </pic:blipFill>
                  <pic:spPr>
                    <a:xfrm rot="0">
                      <a:off x="0" y="0"/>
                      <a:ext cx="3092174" cy="1333500"/>
                    </a:xfrm>
                    <a:prstGeom prst="rect">
                      <a:avLst/>
                    </a:prstGeom>
                  </pic:spPr>
                </pic:pic>
              </a:graphicData>
            </a:graphic>
          </wp:inline>
        </w:drawing>
      </w:r>
    </w:p>
    <w:p w:rsidR="4774C458" w:rsidP="44F414CC" w:rsidRDefault="4774C458" w14:paraId="72518A8B" w14:textId="2847ABA0">
      <w:pPr>
        <w:spacing w:before="0" w:beforeAutospacing="off" w:after="0" w:afterAutospacing="off"/>
      </w:pPr>
      <w:r w:rsidR="4774C458">
        <w:drawing>
          <wp:inline wp14:editId="5D867529" wp14:anchorId="5C794C0E">
            <wp:extent cx="3108771" cy="2181225"/>
            <wp:effectExtent l="0" t="0" r="0" b="0"/>
            <wp:docPr id="17773199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77319918" name=""/>
                    <pic:cNvPicPr/>
                  </pic:nvPicPr>
                  <pic:blipFill>
                    <a:blip xmlns:r="http://schemas.openxmlformats.org/officeDocument/2006/relationships" r:embed="rId349922500">
                      <a:extLst>
                        <a:ext uri="{28A0092B-C50C-407E-A947-70E740481C1C}">
                          <a14:useLocalDpi xmlns:a14="http://schemas.microsoft.com/office/drawing/2010/main"/>
                        </a:ext>
                      </a:extLst>
                    </a:blip>
                    <a:stretch>
                      <a:fillRect/>
                    </a:stretch>
                  </pic:blipFill>
                  <pic:spPr>
                    <a:xfrm rot="0">
                      <a:off x="0" y="0"/>
                      <a:ext cx="3108771" cy="2181225"/>
                    </a:xfrm>
                    <a:prstGeom prst="rect">
                      <a:avLst/>
                    </a:prstGeom>
                  </pic:spPr>
                </pic:pic>
              </a:graphicData>
            </a:graphic>
          </wp:inline>
        </w:drawing>
      </w:r>
    </w:p>
    <w:p w:rsidR="44F414CC" w:rsidP="44F414CC" w:rsidRDefault="44F414CC" w14:paraId="503C3E60" w14:textId="4F63A033">
      <w:pPr>
        <w:spacing w:before="0" w:beforeAutospacing="off" w:after="0" w:afterAutospacing="off"/>
      </w:pPr>
    </w:p>
    <w:p w:rsidR="44F414CC" w:rsidP="44F414CC" w:rsidRDefault="44F414CC" w14:paraId="422A5521" w14:textId="266238B7">
      <w:pPr>
        <w:spacing w:before="0" w:beforeAutospacing="off" w:after="0" w:afterAutospacing="off"/>
      </w:pPr>
    </w:p>
    <w:p w:rsidR="44F414CC" w:rsidP="44F414CC" w:rsidRDefault="44F414CC" w14:paraId="7C2121D3" w14:textId="7E027613">
      <w:pPr>
        <w:spacing w:before="0" w:beforeAutospacing="off" w:after="0" w:afterAutospacing="off"/>
      </w:pPr>
    </w:p>
    <w:p w:rsidR="44F414CC" w:rsidP="44F414CC" w:rsidRDefault="44F414CC" w14:paraId="0B839195" w14:textId="5FED18CB">
      <w:pPr>
        <w:pStyle w:val="Normal"/>
      </w:pPr>
    </w:p>
    <w:p w:rsidR="44F414CC" w:rsidP="44F414CC" w:rsidRDefault="44F414CC" w14:paraId="2DFFF584" w14:textId="72F1CC64">
      <w:pPr>
        <w:pStyle w:val="Normal"/>
      </w:pPr>
    </w:p>
    <w:p w:rsidR="44F414CC" w:rsidRDefault="44F414CC" w14:paraId="74855658" w14:textId="071B1A30"/>
    <w:p w:rsidR="44F414CC" w:rsidRDefault="44F414CC" w14:paraId="3EBFC6F9" w14:textId="0227A272"/>
    <w:p w:rsidR="44F414CC" w:rsidRDefault="44F414CC" w14:paraId="29C72FF7" w14:textId="1CD43225"/>
    <w:p w:rsidR="44F414CC" w:rsidRDefault="44F414CC" w14:paraId="2EE54040" w14:textId="3F8D1B3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F71389"/>
    <w:rsid w:val="00F73188"/>
    <w:rsid w:val="02180B8B"/>
    <w:rsid w:val="051A5368"/>
    <w:rsid w:val="051A5368"/>
    <w:rsid w:val="056E2E10"/>
    <w:rsid w:val="066E263A"/>
    <w:rsid w:val="07C290D2"/>
    <w:rsid w:val="07C290D2"/>
    <w:rsid w:val="07FA3019"/>
    <w:rsid w:val="08672472"/>
    <w:rsid w:val="0AC3D74F"/>
    <w:rsid w:val="0D6A761A"/>
    <w:rsid w:val="0DE9D613"/>
    <w:rsid w:val="0E8768C2"/>
    <w:rsid w:val="112C97A3"/>
    <w:rsid w:val="114E509E"/>
    <w:rsid w:val="12FFA5A9"/>
    <w:rsid w:val="12FFA5A9"/>
    <w:rsid w:val="1382A393"/>
    <w:rsid w:val="1749C3AC"/>
    <w:rsid w:val="180E4325"/>
    <w:rsid w:val="1856A577"/>
    <w:rsid w:val="1889B05E"/>
    <w:rsid w:val="188D058F"/>
    <w:rsid w:val="192D50DA"/>
    <w:rsid w:val="1952D582"/>
    <w:rsid w:val="19B6E91C"/>
    <w:rsid w:val="1F133FDE"/>
    <w:rsid w:val="2023126C"/>
    <w:rsid w:val="209C43FB"/>
    <w:rsid w:val="24506A62"/>
    <w:rsid w:val="24595740"/>
    <w:rsid w:val="25501067"/>
    <w:rsid w:val="27C850C1"/>
    <w:rsid w:val="28279ACF"/>
    <w:rsid w:val="28279ACF"/>
    <w:rsid w:val="28641AB3"/>
    <w:rsid w:val="28EF70EC"/>
    <w:rsid w:val="29086724"/>
    <w:rsid w:val="29B0EA86"/>
    <w:rsid w:val="2A191337"/>
    <w:rsid w:val="2B62C925"/>
    <w:rsid w:val="2C5BB836"/>
    <w:rsid w:val="2C5BB836"/>
    <w:rsid w:val="2CD68CD5"/>
    <w:rsid w:val="2ED48586"/>
    <w:rsid w:val="2F091C6B"/>
    <w:rsid w:val="32B5425F"/>
    <w:rsid w:val="32B5425F"/>
    <w:rsid w:val="349C0ACE"/>
    <w:rsid w:val="352066AD"/>
    <w:rsid w:val="3520C174"/>
    <w:rsid w:val="35994E20"/>
    <w:rsid w:val="35EBAFC0"/>
    <w:rsid w:val="36BD489A"/>
    <w:rsid w:val="3808A038"/>
    <w:rsid w:val="38336D60"/>
    <w:rsid w:val="387160E7"/>
    <w:rsid w:val="3C4800F2"/>
    <w:rsid w:val="42DEBCE7"/>
    <w:rsid w:val="44054CF6"/>
    <w:rsid w:val="44B5A4DD"/>
    <w:rsid w:val="44F414CC"/>
    <w:rsid w:val="4512F76A"/>
    <w:rsid w:val="4774C458"/>
    <w:rsid w:val="4796A99E"/>
    <w:rsid w:val="4796A99E"/>
    <w:rsid w:val="4916B3B6"/>
    <w:rsid w:val="4954CAE1"/>
    <w:rsid w:val="4BD17126"/>
    <w:rsid w:val="4C473A0E"/>
    <w:rsid w:val="4F930952"/>
    <w:rsid w:val="4FA3E6B3"/>
    <w:rsid w:val="508EF984"/>
    <w:rsid w:val="50C4728C"/>
    <w:rsid w:val="51143FA7"/>
    <w:rsid w:val="51B858BE"/>
    <w:rsid w:val="526F19D6"/>
    <w:rsid w:val="526F19D6"/>
    <w:rsid w:val="539195F9"/>
    <w:rsid w:val="540340E3"/>
    <w:rsid w:val="56B5A095"/>
    <w:rsid w:val="56F39754"/>
    <w:rsid w:val="585D763E"/>
    <w:rsid w:val="58E3D64E"/>
    <w:rsid w:val="5BF44D93"/>
    <w:rsid w:val="5C64B342"/>
    <w:rsid w:val="60E9C800"/>
    <w:rsid w:val="626DC803"/>
    <w:rsid w:val="638F95C8"/>
    <w:rsid w:val="657161BC"/>
    <w:rsid w:val="68BD6CD7"/>
    <w:rsid w:val="68C5959F"/>
    <w:rsid w:val="6AE18D62"/>
    <w:rsid w:val="6C641568"/>
    <w:rsid w:val="6DB57E67"/>
    <w:rsid w:val="6E31CB6B"/>
    <w:rsid w:val="70340C4D"/>
    <w:rsid w:val="7155BF2D"/>
    <w:rsid w:val="724BD35D"/>
    <w:rsid w:val="73A2CD01"/>
    <w:rsid w:val="73BB0949"/>
    <w:rsid w:val="75C4EBB6"/>
    <w:rsid w:val="77F71389"/>
    <w:rsid w:val="7868C6A7"/>
    <w:rsid w:val="78E2B157"/>
    <w:rsid w:val="79701CA6"/>
    <w:rsid w:val="79AE8EE2"/>
    <w:rsid w:val="7B39F2DA"/>
    <w:rsid w:val="7BFA77AA"/>
    <w:rsid w:val="7DA711C5"/>
    <w:rsid w:val="7F1FE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1389"/>
  <w15:chartTrackingRefBased/>
  <w15:docId w15:val="{F324CF9C-0A8F-4C3C-8758-5BEB3037A7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102694847" /><Relationship Type="http://schemas.openxmlformats.org/officeDocument/2006/relationships/image" Target="/media/image2.png" Id="rId1013261864" /><Relationship Type="http://schemas.openxmlformats.org/officeDocument/2006/relationships/image" Target="/media/image3.png" Id="rId820637841" /><Relationship Type="http://schemas.openxmlformats.org/officeDocument/2006/relationships/image" Target="/media/image4.png" Id="rId926284387" /><Relationship Type="http://schemas.openxmlformats.org/officeDocument/2006/relationships/image" Target="/media/image5.png" Id="rId932636299" /><Relationship Type="http://schemas.openxmlformats.org/officeDocument/2006/relationships/image" Target="/media/image6.png" Id="rId1360374126" /><Relationship Type="http://schemas.openxmlformats.org/officeDocument/2006/relationships/image" Target="/media/image7.png" Id="rId1545124646" /><Relationship Type="http://schemas.openxmlformats.org/officeDocument/2006/relationships/image" Target="/media/image8.png" Id="rId1617480672" /><Relationship Type="http://schemas.openxmlformats.org/officeDocument/2006/relationships/image" Target="/media/image9.png" Id="rId1187837198" /><Relationship Type="http://schemas.openxmlformats.org/officeDocument/2006/relationships/image" Target="/media/imagea.png" Id="rId784925065" /><Relationship Type="http://schemas.openxmlformats.org/officeDocument/2006/relationships/image" Target="/media/imageb.png" Id="rId2062686657" /><Relationship Type="http://schemas.openxmlformats.org/officeDocument/2006/relationships/image" Target="/media/imagec.png" Id="rId203075934" /><Relationship Type="http://schemas.openxmlformats.org/officeDocument/2006/relationships/image" Target="/media/imaged.png" Id="rId1324239452" /><Relationship Type="http://schemas.openxmlformats.org/officeDocument/2006/relationships/image" Target="/media/imagee.png" Id="rId1734357920" /><Relationship Type="http://schemas.openxmlformats.org/officeDocument/2006/relationships/image" Target="/media/imagef.png" Id="rId522458354" /><Relationship Type="http://schemas.openxmlformats.org/officeDocument/2006/relationships/image" Target="/media/image10.png" Id="rId821149352" /><Relationship Type="http://schemas.openxmlformats.org/officeDocument/2006/relationships/image" Target="/media/image11.png" Id="rId727498056" /><Relationship Type="http://schemas.openxmlformats.org/officeDocument/2006/relationships/image" Target="/media/image12.png" Id="rId34992250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2025-10-30T18:54:37.1097938Z</dcterms:created>
  <dcterms:modified xsi:type="dcterms:W3CDTF">2025-11-03T01:55:48.9778080Z</dcterms:modified>
  <dc:creator>Czellecz, Max</dc:creator>
  <lastModifiedBy>Czellecz, Max</lastModifiedBy>
</coreProperties>
</file>